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C82DAC" w14:textId="77777777" w:rsidR="009E079D" w:rsidRPr="00AD7846" w:rsidRDefault="00182565" w:rsidP="006627EB">
      <w:pPr>
        <w:spacing w:before="240" w:after="120"/>
        <w:rPr>
          <w:b/>
          <w:bCs/>
          <w:color w:val="171717" w:themeColor="background2" w:themeShade="1A"/>
          <w:sz w:val="32"/>
          <w:szCs w:val="32"/>
        </w:rPr>
      </w:pPr>
      <w:r w:rsidRPr="00AD7846">
        <w:rPr>
          <w:b/>
          <w:bCs/>
          <w:color w:val="171717" w:themeColor="background2" w:themeShade="1A"/>
          <w:sz w:val="32"/>
          <w:szCs w:val="32"/>
        </w:rPr>
        <w:t xml:space="preserve">Protokoll der </w:t>
      </w:r>
      <w:r w:rsidR="00794C36" w:rsidRPr="00AD7846">
        <w:rPr>
          <w:b/>
          <w:bCs/>
          <w:color w:val="171717" w:themeColor="background2" w:themeShade="1A"/>
          <w:sz w:val="32"/>
          <w:szCs w:val="32"/>
        </w:rPr>
        <w:t>14</w:t>
      </w:r>
      <w:r w:rsidR="006627EB" w:rsidRPr="00AD7846">
        <w:rPr>
          <w:b/>
          <w:bCs/>
          <w:color w:val="171717" w:themeColor="background2" w:themeShade="1A"/>
          <w:sz w:val="32"/>
          <w:szCs w:val="32"/>
        </w:rPr>
        <w:t>5</w:t>
      </w:r>
      <w:r w:rsidR="00794C36" w:rsidRPr="00AD7846">
        <w:rPr>
          <w:b/>
          <w:bCs/>
          <w:color w:val="171717" w:themeColor="background2" w:themeShade="1A"/>
          <w:sz w:val="32"/>
          <w:szCs w:val="32"/>
        </w:rPr>
        <w:t xml:space="preserve">. </w:t>
      </w:r>
      <w:r w:rsidR="003E20AD" w:rsidRPr="00AD7846">
        <w:rPr>
          <w:b/>
          <w:bCs/>
          <w:color w:val="171717" w:themeColor="background2" w:themeShade="1A"/>
          <w:sz w:val="32"/>
          <w:szCs w:val="32"/>
        </w:rPr>
        <w:t>M</w:t>
      </w:r>
      <w:r w:rsidR="009E079D" w:rsidRPr="00AD7846">
        <w:rPr>
          <w:b/>
          <w:bCs/>
          <w:color w:val="171717" w:themeColor="background2" w:themeShade="1A"/>
          <w:sz w:val="32"/>
          <w:szCs w:val="32"/>
        </w:rPr>
        <w:t xml:space="preserve">itgliederversammlung vom </w:t>
      </w:r>
      <w:r w:rsidR="00B43076" w:rsidRPr="00AD7846">
        <w:rPr>
          <w:b/>
          <w:bCs/>
          <w:color w:val="171717" w:themeColor="background2" w:themeShade="1A"/>
          <w:sz w:val="32"/>
          <w:szCs w:val="32"/>
        </w:rPr>
        <w:t>1</w:t>
      </w:r>
      <w:r w:rsidR="006627EB" w:rsidRPr="00AD7846">
        <w:rPr>
          <w:b/>
          <w:bCs/>
          <w:color w:val="171717" w:themeColor="background2" w:themeShade="1A"/>
          <w:sz w:val="32"/>
          <w:szCs w:val="32"/>
        </w:rPr>
        <w:t>1</w:t>
      </w:r>
      <w:r w:rsidR="00B43076" w:rsidRPr="00AD7846">
        <w:rPr>
          <w:b/>
          <w:bCs/>
          <w:color w:val="171717" w:themeColor="background2" w:themeShade="1A"/>
          <w:sz w:val="32"/>
          <w:szCs w:val="32"/>
        </w:rPr>
        <w:t>. Mai 202</w:t>
      </w:r>
      <w:r w:rsidR="006627EB" w:rsidRPr="00AD7846">
        <w:rPr>
          <w:b/>
          <w:bCs/>
          <w:color w:val="171717" w:themeColor="background2" w:themeShade="1A"/>
          <w:sz w:val="32"/>
          <w:szCs w:val="32"/>
        </w:rPr>
        <w:t>3</w:t>
      </w:r>
    </w:p>
    <w:p w14:paraId="498D2216" w14:textId="77777777" w:rsidR="001369EA" w:rsidRPr="00AD7846" w:rsidRDefault="00B43076" w:rsidP="0094248D">
      <w:pPr>
        <w:pBdr>
          <w:bottom w:val="single" w:sz="4" w:space="1" w:color="auto"/>
        </w:pBdr>
        <w:spacing w:after="120"/>
        <w:rPr>
          <w:color w:val="171717" w:themeColor="background2" w:themeShade="1A"/>
          <w:sz w:val="20"/>
          <w:szCs w:val="20"/>
        </w:rPr>
      </w:pPr>
      <w:r w:rsidRPr="00AD7846">
        <w:rPr>
          <w:color w:val="171717" w:themeColor="background2" w:themeShade="1A"/>
          <w:sz w:val="20"/>
          <w:szCs w:val="20"/>
        </w:rPr>
        <w:t>Klinik Waldhaus Chur</w:t>
      </w:r>
      <w:r w:rsidR="00DF6193" w:rsidRPr="00AD7846">
        <w:rPr>
          <w:color w:val="171717" w:themeColor="background2" w:themeShade="1A"/>
          <w:sz w:val="20"/>
          <w:szCs w:val="20"/>
        </w:rPr>
        <w:t>; 1</w:t>
      </w:r>
      <w:r w:rsidR="006627EB" w:rsidRPr="00AD7846">
        <w:rPr>
          <w:color w:val="171717" w:themeColor="background2" w:themeShade="1A"/>
          <w:sz w:val="20"/>
          <w:szCs w:val="20"/>
        </w:rPr>
        <w:t>7</w:t>
      </w:r>
      <w:r w:rsidR="00DF6193" w:rsidRPr="00AD7846">
        <w:rPr>
          <w:color w:val="171717" w:themeColor="background2" w:themeShade="1A"/>
          <w:sz w:val="20"/>
          <w:szCs w:val="20"/>
        </w:rPr>
        <w:t>:</w:t>
      </w:r>
      <w:r w:rsidR="006627EB" w:rsidRPr="00AD7846">
        <w:rPr>
          <w:color w:val="171717" w:themeColor="background2" w:themeShade="1A"/>
          <w:sz w:val="20"/>
          <w:szCs w:val="20"/>
        </w:rPr>
        <w:t>3</w:t>
      </w:r>
      <w:r w:rsidR="00DF6193" w:rsidRPr="00AD7846">
        <w:rPr>
          <w:color w:val="171717" w:themeColor="background2" w:themeShade="1A"/>
          <w:sz w:val="20"/>
          <w:szCs w:val="20"/>
        </w:rPr>
        <w:t>0 bis 1</w:t>
      </w:r>
      <w:r w:rsidR="006627EB" w:rsidRPr="00AD7846">
        <w:rPr>
          <w:color w:val="171717" w:themeColor="background2" w:themeShade="1A"/>
          <w:sz w:val="20"/>
          <w:szCs w:val="20"/>
        </w:rPr>
        <w:t>9</w:t>
      </w:r>
      <w:r w:rsidR="00DF6193" w:rsidRPr="00AD7846">
        <w:rPr>
          <w:color w:val="171717" w:themeColor="background2" w:themeShade="1A"/>
          <w:sz w:val="20"/>
          <w:szCs w:val="20"/>
        </w:rPr>
        <w:t>:</w:t>
      </w:r>
      <w:r w:rsidR="006627EB" w:rsidRPr="00AD7846">
        <w:rPr>
          <w:color w:val="171717" w:themeColor="background2" w:themeShade="1A"/>
          <w:sz w:val="20"/>
          <w:szCs w:val="20"/>
        </w:rPr>
        <w:t>00</w:t>
      </w:r>
      <w:r w:rsidR="00DF6193" w:rsidRPr="00AD7846">
        <w:rPr>
          <w:color w:val="171717" w:themeColor="background2" w:themeShade="1A"/>
          <w:sz w:val="20"/>
          <w:szCs w:val="20"/>
        </w:rPr>
        <w:t xml:space="preserve"> Uhr.</w:t>
      </w:r>
    </w:p>
    <w:p w14:paraId="4661708C" w14:textId="2DFF4810" w:rsidR="00027C9D" w:rsidRPr="00AD7846" w:rsidRDefault="0043130F" w:rsidP="00DF6193">
      <w:pPr>
        <w:tabs>
          <w:tab w:val="left" w:pos="1985"/>
        </w:tabs>
        <w:spacing w:before="120"/>
        <w:rPr>
          <w:color w:val="171717" w:themeColor="background2" w:themeShade="1A"/>
          <w:sz w:val="20"/>
          <w:szCs w:val="20"/>
        </w:rPr>
      </w:pPr>
      <w:r w:rsidRPr="00AD7846">
        <w:rPr>
          <w:color w:val="171717" w:themeColor="background2" w:themeShade="1A"/>
          <w:sz w:val="20"/>
          <w:szCs w:val="20"/>
          <w:u w:val="single"/>
        </w:rPr>
        <w:br/>
      </w:r>
      <w:r w:rsidR="000D4DC1" w:rsidRPr="00AD7846">
        <w:rPr>
          <w:color w:val="171717" w:themeColor="background2" w:themeShade="1A"/>
          <w:sz w:val="20"/>
          <w:szCs w:val="20"/>
          <w:u w:val="single"/>
        </w:rPr>
        <w:t>Anwesend</w:t>
      </w:r>
      <w:r w:rsidR="006B703E" w:rsidRPr="00AD7846">
        <w:rPr>
          <w:color w:val="171717" w:themeColor="background2" w:themeShade="1A"/>
          <w:sz w:val="20"/>
          <w:szCs w:val="20"/>
        </w:rPr>
        <w:tab/>
      </w:r>
      <w:r w:rsidR="00B43076" w:rsidRPr="00AD7846">
        <w:rPr>
          <w:color w:val="171717" w:themeColor="background2" w:themeShade="1A"/>
          <w:sz w:val="20"/>
          <w:szCs w:val="20"/>
        </w:rPr>
        <w:t>Joss Hans</w:t>
      </w:r>
      <w:r w:rsidR="00B45652" w:rsidRPr="00AD7846">
        <w:rPr>
          <w:color w:val="171717" w:themeColor="background2" w:themeShade="1A"/>
          <w:sz w:val="20"/>
          <w:szCs w:val="20"/>
        </w:rPr>
        <w:t xml:space="preserve">, </w:t>
      </w:r>
      <w:r w:rsidR="00AD7846">
        <w:rPr>
          <w:color w:val="171717" w:themeColor="background2" w:themeShade="1A"/>
          <w:sz w:val="20"/>
          <w:szCs w:val="20"/>
        </w:rPr>
        <w:t xml:space="preserve">Vorstand </w:t>
      </w:r>
      <w:r w:rsidR="00C806C3">
        <w:rPr>
          <w:color w:val="171717" w:themeColor="background2" w:themeShade="1A"/>
          <w:sz w:val="20"/>
          <w:szCs w:val="20"/>
        </w:rPr>
        <w:tab/>
      </w:r>
      <w:r w:rsidR="00C806C3">
        <w:rPr>
          <w:color w:val="171717" w:themeColor="background2" w:themeShade="1A"/>
          <w:sz w:val="20"/>
          <w:szCs w:val="20"/>
        </w:rPr>
        <w:tab/>
      </w:r>
      <w:r w:rsidR="00C806C3">
        <w:rPr>
          <w:color w:val="171717" w:themeColor="background2" w:themeShade="1A"/>
          <w:sz w:val="20"/>
          <w:szCs w:val="20"/>
        </w:rPr>
        <w:tab/>
      </w:r>
      <w:r w:rsidR="00B43076" w:rsidRPr="00AD7846">
        <w:rPr>
          <w:color w:val="171717" w:themeColor="background2" w:themeShade="1A"/>
          <w:sz w:val="20"/>
          <w:szCs w:val="20"/>
        </w:rPr>
        <w:t>Vorsitz</w:t>
      </w:r>
    </w:p>
    <w:p w14:paraId="23277A6F" w14:textId="77777777" w:rsidR="00C806C3" w:rsidRDefault="00C806C3" w:rsidP="006627EB">
      <w:pPr>
        <w:tabs>
          <w:tab w:val="left" w:pos="1985"/>
        </w:tabs>
        <w:ind w:left="1985"/>
        <w:rPr>
          <w:color w:val="171717" w:themeColor="background2" w:themeShade="1A"/>
          <w:sz w:val="20"/>
          <w:szCs w:val="20"/>
        </w:rPr>
      </w:pPr>
      <w:r w:rsidRPr="00AD7846">
        <w:rPr>
          <w:color w:val="171717" w:themeColor="background2" w:themeShade="1A"/>
          <w:sz w:val="20"/>
          <w:szCs w:val="20"/>
        </w:rPr>
        <w:t>Bislin Johannes, Vorstand</w:t>
      </w:r>
    </w:p>
    <w:p w14:paraId="3C90CA6B" w14:textId="77777777" w:rsidR="00C806C3" w:rsidRPr="00AD7846" w:rsidRDefault="00C806C3" w:rsidP="00C806C3">
      <w:pPr>
        <w:tabs>
          <w:tab w:val="left" w:pos="1985"/>
        </w:tabs>
        <w:ind w:left="1985"/>
        <w:rPr>
          <w:color w:val="171717" w:themeColor="background2" w:themeShade="1A"/>
          <w:sz w:val="20"/>
          <w:szCs w:val="20"/>
        </w:rPr>
      </w:pPr>
      <w:r w:rsidRPr="00AD7846">
        <w:rPr>
          <w:color w:val="171717" w:themeColor="background2" w:themeShade="1A"/>
          <w:sz w:val="20"/>
          <w:szCs w:val="20"/>
        </w:rPr>
        <w:t>Dort Alexander, Vorstand</w:t>
      </w:r>
      <w:r w:rsidRPr="00AD7846">
        <w:rPr>
          <w:color w:val="171717" w:themeColor="background2" w:themeShade="1A"/>
          <w:sz w:val="20"/>
          <w:szCs w:val="20"/>
        </w:rPr>
        <w:br/>
        <w:t>Engel Emerita, Vorstand</w:t>
      </w:r>
      <w:r w:rsidRPr="00AD7846">
        <w:rPr>
          <w:color w:val="171717" w:themeColor="background2" w:themeShade="1A"/>
          <w:sz w:val="20"/>
          <w:szCs w:val="20"/>
        </w:rPr>
        <w:br/>
        <w:t>Jansen Ser</w:t>
      </w:r>
      <w:r>
        <w:rPr>
          <w:color w:val="171717" w:themeColor="background2" w:themeShade="1A"/>
          <w:sz w:val="20"/>
          <w:szCs w:val="20"/>
        </w:rPr>
        <w:t>a</w:t>
      </w:r>
      <w:r w:rsidRPr="00AD7846">
        <w:rPr>
          <w:color w:val="171717" w:themeColor="background2" w:themeShade="1A"/>
          <w:sz w:val="20"/>
          <w:szCs w:val="20"/>
        </w:rPr>
        <w:t>ina, Vorstand</w:t>
      </w:r>
      <w:r w:rsidRPr="00AD7846">
        <w:rPr>
          <w:color w:val="171717" w:themeColor="background2" w:themeShade="1A"/>
          <w:sz w:val="20"/>
          <w:szCs w:val="20"/>
        </w:rPr>
        <w:tab/>
      </w:r>
    </w:p>
    <w:p w14:paraId="19B23966" w14:textId="77777777" w:rsidR="00C806C3" w:rsidRPr="001C4BC1" w:rsidRDefault="00C806C3" w:rsidP="0033786B">
      <w:pPr>
        <w:tabs>
          <w:tab w:val="left" w:pos="1985"/>
        </w:tabs>
        <w:rPr>
          <w:color w:val="171717" w:themeColor="background2" w:themeShade="1A"/>
          <w:sz w:val="20"/>
          <w:szCs w:val="20"/>
          <w:lang w:val="it-IT"/>
        </w:rPr>
      </w:pPr>
      <w:r w:rsidRPr="00AD7846">
        <w:rPr>
          <w:color w:val="171717" w:themeColor="background2" w:themeShade="1A"/>
          <w:sz w:val="20"/>
          <w:szCs w:val="20"/>
        </w:rPr>
        <w:tab/>
      </w:r>
      <w:r w:rsidRPr="001C4BC1">
        <w:rPr>
          <w:color w:val="171717" w:themeColor="background2" w:themeShade="1A"/>
          <w:sz w:val="20"/>
          <w:szCs w:val="20"/>
          <w:lang w:val="it-IT"/>
        </w:rPr>
        <w:t xml:space="preserve">Regli Laura, </w:t>
      </w:r>
      <w:proofErr w:type="spellStart"/>
      <w:r w:rsidRPr="001C4BC1">
        <w:rPr>
          <w:color w:val="171717" w:themeColor="background2" w:themeShade="1A"/>
          <w:sz w:val="20"/>
          <w:szCs w:val="20"/>
          <w:lang w:val="it-IT"/>
        </w:rPr>
        <w:t>Vorstand</w:t>
      </w:r>
      <w:proofErr w:type="spellEnd"/>
      <w:r w:rsidRPr="001C4BC1">
        <w:rPr>
          <w:color w:val="171717" w:themeColor="background2" w:themeShade="1A"/>
          <w:sz w:val="20"/>
          <w:szCs w:val="20"/>
          <w:lang w:val="it-IT"/>
        </w:rPr>
        <w:tab/>
      </w:r>
    </w:p>
    <w:p w14:paraId="6550BF51" w14:textId="77777777" w:rsidR="00C806C3" w:rsidRPr="001C4BC1" w:rsidRDefault="00C806C3" w:rsidP="0033786B">
      <w:pPr>
        <w:tabs>
          <w:tab w:val="left" w:pos="1985"/>
        </w:tabs>
        <w:rPr>
          <w:color w:val="171717" w:themeColor="background2" w:themeShade="1A"/>
          <w:sz w:val="20"/>
          <w:szCs w:val="20"/>
          <w:lang w:val="it-IT"/>
        </w:rPr>
      </w:pPr>
      <w:r w:rsidRPr="001C4BC1">
        <w:rPr>
          <w:color w:val="171717" w:themeColor="background2" w:themeShade="1A"/>
          <w:sz w:val="20"/>
          <w:szCs w:val="20"/>
          <w:lang w:val="it-IT"/>
        </w:rPr>
        <w:tab/>
        <w:t>Gfeller Christa, BEW</w:t>
      </w:r>
    </w:p>
    <w:p w14:paraId="65C86848" w14:textId="77777777" w:rsidR="00C806C3" w:rsidRPr="00AD7846" w:rsidRDefault="00C806C3" w:rsidP="0033786B">
      <w:pPr>
        <w:tabs>
          <w:tab w:val="left" w:pos="1985"/>
        </w:tabs>
        <w:rPr>
          <w:color w:val="171717" w:themeColor="background2" w:themeShade="1A"/>
          <w:sz w:val="20"/>
          <w:szCs w:val="20"/>
        </w:rPr>
      </w:pPr>
      <w:r w:rsidRPr="001C4BC1">
        <w:rPr>
          <w:color w:val="171717" w:themeColor="background2" w:themeShade="1A"/>
          <w:sz w:val="20"/>
          <w:szCs w:val="20"/>
          <w:lang w:val="it-IT"/>
        </w:rPr>
        <w:tab/>
      </w:r>
      <w:r>
        <w:rPr>
          <w:color w:val="171717" w:themeColor="background2" w:themeShade="1A"/>
          <w:sz w:val="20"/>
          <w:szCs w:val="20"/>
        </w:rPr>
        <w:t>Hossmann Margrit, BEW</w:t>
      </w:r>
      <w:r>
        <w:rPr>
          <w:color w:val="171717" w:themeColor="background2" w:themeShade="1A"/>
          <w:sz w:val="20"/>
          <w:szCs w:val="20"/>
        </w:rPr>
        <w:tab/>
      </w:r>
    </w:p>
    <w:p w14:paraId="54557489" w14:textId="77777777" w:rsidR="00CF2981" w:rsidRPr="00AD7846" w:rsidRDefault="00CF2981" w:rsidP="0033786B">
      <w:pPr>
        <w:tabs>
          <w:tab w:val="left" w:pos="1985"/>
        </w:tabs>
        <w:rPr>
          <w:color w:val="171717" w:themeColor="background2" w:themeShade="1A"/>
          <w:sz w:val="20"/>
          <w:szCs w:val="20"/>
        </w:rPr>
      </w:pPr>
      <w:r w:rsidRPr="00AD7846">
        <w:rPr>
          <w:color w:val="171717" w:themeColor="background2" w:themeShade="1A"/>
          <w:sz w:val="20"/>
          <w:szCs w:val="20"/>
        </w:rPr>
        <w:tab/>
        <w:t>Salvator Martin, BEW</w:t>
      </w:r>
    </w:p>
    <w:p w14:paraId="6D649890" w14:textId="77777777" w:rsidR="00663AD7" w:rsidRPr="00AD7846" w:rsidRDefault="00663AD7" w:rsidP="0033786B">
      <w:pPr>
        <w:tabs>
          <w:tab w:val="left" w:pos="1985"/>
        </w:tabs>
        <w:rPr>
          <w:color w:val="171717" w:themeColor="background2" w:themeShade="1A"/>
          <w:sz w:val="20"/>
          <w:szCs w:val="20"/>
        </w:rPr>
      </w:pPr>
      <w:r w:rsidRPr="00AD7846">
        <w:rPr>
          <w:color w:val="171717" w:themeColor="background2" w:themeShade="1A"/>
          <w:sz w:val="20"/>
          <w:szCs w:val="20"/>
        </w:rPr>
        <w:tab/>
        <w:t>Dr. Suzanne von Blumenthal, ehemalige Präsidentin</w:t>
      </w:r>
    </w:p>
    <w:p w14:paraId="473DC2A0" w14:textId="0332D734" w:rsidR="00663AD7" w:rsidRPr="00AD7846" w:rsidRDefault="00663AD7" w:rsidP="0033786B">
      <w:pPr>
        <w:tabs>
          <w:tab w:val="left" w:pos="1985"/>
        </w:tabs>
        <w:rPr>
          <w:color w:val="171717" w:themeColor="background2" w:themeShade="1A"/>
          <w:sz w:val="20"/>
          <w:szCs w:val="20"/>
        </w:rPr>
      </w:pPr>
      <w:r w:rsidRPr="00AD7846">
        <w:rPr>
          <w:color w:val="171717" w:themeColor="background2" w:themeShade="1A"/>
          <w:sz w:val="20"/>
          <w:szCs w:val="20"/>
        </w:rPr>
        <w:tab/>
      </w:r>
      <w:r w:rsidR="00DD1C17">
        <w:rPr>
          <w:color w:val="171717" w:themeColor="background2" w:themeShade="1A"/>
          <w:sz w:val="20"/>
          <w:szCs w:val="20"/>
        </w:rPr>
        <w:t>Schulthess Martin</w:t>
      </w:r>
      <w:r w:rsidRPr="00AD7846">
        <w:rPr>
          <w:color w:val="171717" w:themeColor="background2" w:themeShade="1A"/>
          <w:sz w:val="20"/>
          <w:szCs w:val="20"/>
        </w:rPr>
        <w:t>, ehemaliges Vorstandsmitglied</w:t>
      </w:r>
    </w:p>
    <w:p w14:paraId="276046C6" w14:textId="05EC9FB5" w:rsidR="006627EB" w:rsidRPr="00AD7846" w:rsidRDefault="00663AD7" w:rsidP="0033786B">
      <w:pPr>
        <w:tabs>
          <w:tab w:val="left" w:pos="1985"/>
        </w:tabs>
        <w:rPr>
          <w:color w:val="171717" w:themeColor="background2" w:themeShade="1A"/>
          <w:sz w:val="20"/>
          <w:szCs w:val="20"/>
        </w:rPr>
      </w:pPr>
      <w:r w:rsidRPr="00AD7846">
        <w:rPr>
          <w:color w:val="171717" w:themeColor="background2" w:themeShade="1A"/>
          <w:sz w:val="20"/>
          <w:szCs w:val="20"/>
        </w:rPr>
        <w:tab/>
      </w:r>
      <w:r w:rsidR="00DD1C17">
        <w:rPr>
          <w:color w:val="171717" w:themeColor="background2" w:themeShade="1A"/>
          <w:sz w:val="20"/>
          <w:szCs w:val="20"/>
        </w:rPr>
        <w:t>Caprez Eduard</w:t>
      </w:r>
      <w:r w:rsidR="00AD7846">
        <w:rPr>
          <w:color w:val="171717" w:themeColor="background2" w:themeShade="1A"/>
          <w:sz w:val="20"/>
          <w:szCs w:val="20"/>
        </w:rPr>
        <w:t>, ehemaliges Vorstandsmitglied</w:t>
      </w:r>
    </w:p>
    <w:p w14:paraId="3387DAD2" w14:textId="77777777" w:rsidR="00CF2981" w:rsidRPr="00AD7846" w:rsidRDefault="00CF2981" w:rsidP="006627EB">
      <w:pPr>
        <w:tabs>
          <w:tab w:val="left" w:pos="1985"/>
        </w:tabs>
        <w:rPr>
          <w:color w:val="171717" w:themeColor="background2" w:themeShade="1A"/>
          <w:sz w:val="6"/>
          <w:szCs w:val="6"/>
        </w:rPr>
      </w:pPr>
      <w:r w:rsidRPr="00AD7846">
        <w:rPr>
          <w:color w:val="171717" w:themeColor="background2" w:themeShade="1A"/>
          <w:sz w:val="20"/>
          <w:szCs w:val="20"/>
        </w:rPr>
        <w:tab/>
      </w:r>
    </w:p>
    <w:p w14:paraId="7DE2694D" w14:textId="1E3375AD" w:rsidR="006627EB" w:rsidRPr="00AD7846" w:rsidRDefault="000D4DC1" w:rsidP="0033786B">
      <w:pPr>
        <w:tabs>
          <w:tab w:val="left" w:pos="1985"/>
        </w:tabs>
        <w:rPr>
          <w:color w:val="171717" w:themeColor="background2" w:themeShade="1A"/>
          <w:sz w:val="20"/>
          <w:szCs w:val="20"/>
        </w:rPr>
      </w:pPr>
      <w:r w:rsidRPr="00AD7846">
        <w:rPr>
          <w:color w:val="171717" w:themeColor="background2" w:themeShade="1A"/>
          <w:sz w:val="20"/>
          <w:szCs w:val="20"/>
          <w:u w:val="single"/>
        </w:rPr>
        <w:t>Entschuldigt</w:t>
      </w:r>
      <w:r w:rsidR="000F375B" w:rsidRPr="00AD7846">
        <w:rPr>
          <w:color w:val="171717" w:themeColor="background2" w:themeShade="1A"/>
          <w:sz w:val="20"/>
          <w:szCs w:val="20"/>
        </w:rPr>
        <w:tab/>
      </w:r>
      <w:r w:rsidR="00DD1C17">
        <w:rPr>
          <w:color w:val="171717" w:themeColor="background2" w:themeShade="1A"/>
          <w:sz w:val="20"/>
          <w:szCs w:val="20"/>
        </w:rPr>
        <w:t>Annen Edina</w:t>
      </w:r>
      <w:r w:rsidR="006627EB" w:rsidRPr="00AD7846">
        <w:rPr>
          <w:color w:val="171717" w:themeColor="background2" w:themeShade="1A"/>
          <w:sz w:val="20"/>
          <w:szCs w:val="20"/>
        </w:rPr>
        <w:t>, Präsidentin</w:t>
      </w:r>
    </w:p>
    <w:p w14:paraId="71EEA5F5" w14:textId="77777777" w:rsidR="00B10517" w:rsidRPr="00AD7846" w:rsidRDefault="006627EB" w:rsidP="0033786B">
      <w:pPr>
        <w:tabs>
          <w:tab w:val="left" w:pos="1985"/>
        </w:tabs>
        <w:rPr>
          <w:color w:val="171717" w:themeColor="background2" w:themeShade="1A"/>
          <w:sz w:val="20"/>
          <w:szCs w:val="20"/>
        </w:rPr>
      </w:pPr>
      <w:r w:rsidRPr="00AD7846">
        <w:rPr>
          <w:color w:val="171717" w:themeColor="background2" w:themeShade="1A"/>
          <w:sz w:val="20"/>
          <w:szCs w:val="20"/>
        </w:rPr>
        <w:tab/>
        <w:t>Felber Eduard, Vorstand</w:t>
      </w:r>
    </w:p>
    <w:p w14:paraId="6B6192ED" w14:textId="77777777" w:rsidR="00750431" w:rsidRPr="00AD7846" w:rsidRDefault="00750431" w:rsidP="00750431">
      <w:pPr>
        <w:pBdr>
          <w:bottom w:val="single" w:sz="4" w:space="1" w:color="auto"/>
        </w:pBdr>
        <w:tabs>
          <w:tab w:val="left" w:pos="1985"/>
        </w:tabs>
        <w:rPr>
          <w:color w:val="171717" w:themeColor="background2" w:themeShade="1A"/>
          <w:sz w:val="20"/>
          <w:szCs w:val="20"/>
        </w:rPr>
      </w:pPr>
    </w:p>
    <w:p w14:paraId="194E6FBB" w14:textId="77777777" w:rsidR="00750431" w:rsidRPr="00AD7846" w:rsidRDefault="00750431" w:rsidP="00750431">
      <w:pPr>
        <w:spacing w:before="480" w:after="120"/>
        <w:rPr>
          <w:b/>
          <w:bCs/>
          <w:color w:val="171717" w:themeColor="background2" w:themeShade="1A"/>
          <w:sz w:val="32"/>
          <w:szCs w:val="32"/>
        </w:rPr>
      </w:pPr>
      <w:r w:rsidRPr="00AD7846">
        <w:rPr>
          <w:b/>
          <w:bCs/>
          <w:color w:val="171717" w:themeColor="background2" w:themeShade="1A"/>
          <w:sz w:val="32"/>
          <w:szCs w:val="32"/>
        </w:rPr>
        <w:t>Ablauf</w:t>
      </w:r>
      <w:r w:rsidRPr="00AD7846">
        <w:rPr>
          <w:b/>
          <w:bCs/>
          <w:color w:val="171717" w:themeColor="background2" w:themeShade="1A"/>
          <w:sz w:val="32"/>
          <w:szCs w:val="32"/>
        </w:rPr>
        <w:tab/>
      </w:r>
    </w:p>
    <w:p w14:paraId="7121267B" w14:textId="77777777" w:rsidR="00750431" w:rsidRPr="00AD7846" w:rsidRDefault="00750431" w:rsidP="0033786B">
      <w:pPr>
        <w:tabs>
          <w:tab w:val="left" w:pos="1985"/>
        </w:tabs>
        <w:rPr>
          <w:color w:val="171717" w:themeColor="background2" w:themeShade="1A"/>
          <w:sz w:val="20"/>
          <w:szCs w:val="20"/>
        </w:rPr>
      </w:pPr>
      <w:r w:rsidRPr="00AD7846">
        <w:rPr>
          <w:color w:val="171717" w:themeColor="background2" w:themeShade="1A"/>
          <w:sz w:val="20"/>
          <w:szCs w:val="20"/>
        </w:rPr>
        <w:t>17:30 Uhr</w:t>
      </w:r>
      <w:r w:rsidRPr="00AD7846">
        <w:rPr>
          <w:color w:val="171717" w:themeColor="background2" w:themeShade="1A"/>
          <w:sz w:val="20"/>
          <w:szCs w:val="20"/>
        </w:rPr>
        <w:tab/>
        <w:t>Besichtigung der neuen Aufnahmestation der PDGR Albula</w:t>
      </w:r>
      <w:r w:rsidR="00E62283">
        <w:rPr>
          <w:color w:val="171717" w:themeColor="background2" w:themeShade="1A"/>
          <w:sz w:val="20"/>
          <w:szCs w:val="20"/>
        </w:rPr>
        <w:br/>
      </w:r>
      <w:r w:rsidR="00E62283">
        <w:rPr>
          <w:color w:val="171717" w:themeColor="background2" w:themeShade="1A"/>
          <w:sz w:val="20"/>
          <w:szCs w:val="20"/>
        </w:rPr>
        <w:tab/>
        <w:t>siehe Bericht am Schluss des Protokolls</w:t>
      </w:r>
    </w:p>
    <w:p w14:paraId="1FCE3CD0" w14:textId="77777777" w:rsidR="00750431" w:rsidRPr="00AD7846" w:rsidRDefault="00750431" w:rsidP="0033786B">
      <w:pPr>
        <w:tabs>
          <w:tab w:val="left" w:pos="1985"/>
        </w:tabs>
        <w:rPr>
          <w:color w:val="171717" w:themeColor="background2" w:themeShade="1A"/>
          <w:sz w:val="20"/>
          <w:szCs w:val="20"/>
        </w:rPr>
      </w:pPr>
      <w:r w:rsidRPr="00AD7846">
        <w:rPr>
          <w:color w:val="171717" w:themeColor="background2" w:themeShade="1A"/>
          <w:sz w:val="20"/>
          <w:szCs w:val="20"/>
        </w:rPr>
        <w:t>18:15 Uhr</w:t>
      </w:r>
      <w:r w:rsidRPr="00AD7846">
        <w:rPr>
          <w:color w:val="171717" w:themeColor="background2" w:themeShade="1A"/>
          <w:sz w:val="20"/>
          <w:szCs w:val="20"/>
        </w:rPr>
        <w:tab/>
        <w:t>Mitgliederversammlung im Mehrzwecksaal im 2. OG</w:t>
      </w:r>
    </w:p>
    <w:p w14:paraId="45FFC26A" w14:textId="77777777" w:rsidR="00750431" w:rsidRPr="00AD7846" w:rsidRDefault="00750431" w:rsidP="0033786B">
      <w:pPr>
        <w:tabs>
          <w:tab w:val="left" w:pos="1985"/>
        </w:tabs>
        <w:rPr>
          <w:color w:val="171717" w:themeColor="background2" w:themeShade="1A"/>
          <w:sz w:val="20"/>
          <w:szCs w:val="20"/>
        </w:rPr>
      </w:pPr>
      <w:r w:rsidRPr="00AD7846">
        <w:rPr>
          <w:color w:val="171717" w:themeColor="background2" w:themeShade="1A"/>
          <w:sz w:val="20"/>
          <w:szCs w:val="20"/>
        </w:rPr>
        <w:t>19:00 Uhr</w:t>
      </w:r>
      <w:r w:rsidRPr="00AD7846">
        <w:rPr>
          <w:color w:val="171717" w:themeColor="background2" w:themeShade="1A"/>
          <w:sz w:val="20"/>
          <w:szCs w:val="20"/>
        </w:rPr>
        <w:tab/>
        <w:t>Apéro</w:t>
      </w:r>
    </w:p>
    <w:p w14:paraId="7FD247F4" w14:textId="77777777" w:rsidR="00750431" w:rsidRPr="00AD7846" w:rsidRDefault="00750431" w:rsidP="0033786B">
      <w:pPr>
        <w:tabs>
          <w:tab w:val="left" w:pos="1985"/>
        </w:tabs>
        <w:rPr>
          <w:color w:val="171717" w:themeColor="background2" w:themeShade="1A"/>
          <w:sz w:val="20"/>
          <w:szCs w:val="20"/>
        </w:rPr>
      </w:pPr>
    </w:p>
    <w:p w14:paraId="411F479D" w14:textId="77777777" w:rsidR="000D4DC1" w:rsidRPr="00AD7846" w:rsidRDefault="000047C4" w:rsidP="0033786B">
      <w:pPr>
        <w:pBdr>
          <w:bottom w:val="single" w:sz="4" w:space="1" w:color="auto"/>
        </w:pBdr>
        <w:tabs>
          <w:tab w:val="left" w:pos="1985"/>
        </w:tabs>
        <w:spacing w:after="120"/>
        <w:rPr>
          <w:color w:val="171717" w:themeColor="background2" w:themeShade="1A"/>
          <w:sz w:val="10"/>
          <w:szCs w:val="10"/>
        </w:rPr>
      </w:pPr>
      <w:r w:rsidRPr="00AD7846">
        <w:rPr>
          <w:color w:val="171717" w:themeColor="background2" w:themeShade="1A"/>
          <w:sz w:val="20"/>
          <w:szCs w:val="20"/>
        </w:rPr>
        <w:tab/>
      </w:r>
    </w:p>
    <w:p w14:paraId="680B2222" w14:textId="77777777" w:rsidR="001369EA" w:rsidRPr="00AD7846" w:rsidRDefault="001369EA" w:rsidP="00750431">
      <w:pPr>
        <w:spacing w:before="480" w:after="120"/>
        <w:rPr>
          <w:b/>
          <w:bCs/>
          <w:color w:val="171717" w:themeColor="background2" w:themeShade="1A"/>
          <w:sz w:val="32"/>
          <w:szCs w:val="32"/>
        </w:rPr>
      </w:pPr>
      <w:r w:rsidRPr="00AD7846">
        <w:rPr>
          <w:b/>
          <w:bCs/>
          <w:color w:val="171717" w:themeColor="background2" w:themeShade="1A"/>
          <w:sz w:val="32"/>
          <w:szCs w:val="32"/>
        </w:rPr>
        <w:t>Traktanden</w:t>
      </w:r>
    </w:p>
    <w:p w14:paraId="0E2952DD" w14:textId="77777777" w:rsidR="0043130F" w:rsidRPr="00AD7846" w:rsidRDefault="001369EA" w:rsidP="002A1597">
      <w:pPr>
        <w:pStyle w:val="Listenabsatz"/>
        <w:numPr>
          <w:ilvl w:val="0"/>
          <w:numId w:val="11"/>
        </w:numPr>
        <w:spacing w:after="60"/>
        <w:ind w:left="360"/>
        <w:rPr>
          <w:color w:val="171717" w:themeColor="background2" w:themeShade="1A"/>
          <w:sz w:val="20"/>
          <w:szCs w:val="20"/>
        </w:rPr>
      </w:pPr>
      <w:bookmarkStart w:id="0" w:name="_Hlk103419502"/>
      <w:r w:rsidRPr="00AD7846">
        <w:rPr>
          <w:color w:val="171717" w:themeColor="background2" w:themeShade="1A"/>
          <w:sz w:val="20"/>
          <w:szCs w:val="20"/>
        </w:rPr>
        <w:t>Begrüssung</w:t>
      </w:r>
    </w:p>
    <w:p w14:paraId="625C99F6" w14:textId="77777777" w:rsidR="001369EA" w:rsidRPr="00AD7846" w:rsidRDefault="001369EA" w:rsidP="002A1597">
      <w:pPr>
        <w:pStyle w:val="Listenabsatz"/>
        <w:numPr>
          <w:ilvl w:val="0"/>
          <w:numId w:val="11"/>
        </w:numPr>
        <w:spacing w:after="60"/>
        <w:ind w:left="360"/>
        <w:rPr>
          <w:color w:val="171717" w:themeColor="background2" w:themeShade="1A"/>
          <w:sz w:val="20"/>
          <w:szCs w:val="20"/>
        </w:rPr>
      </w:pPr>
      <w:r w:rsidRPr="00AD7846">
        <w:rPr>
          <w:color w:val="171717" w:themeColor="background2" w:themeShade="1A"/>
          <w:sz w:val="20"/>
          <w:szCs w:val="20"/>
        </w:rPr>
        <w:t xml:space="preserve">Statutarische Traktanden </w:t>
      </w:r>
    </w:p>
    <w:p w14:paraId="158B5C9E" w14:textId="77777777" w:rsidR="001369EA" w:rsidRPr="00AD7846" w:rsidRDefault="001369E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 xml:space="preserve">Wahl der Stimmenzähler </w:t>
      </w:r>
    </w:p>
    <w:p w14:paraId="1E6CE29B" w14:textId="77777777" w:rsidR="001369EA" w:rsidRPr="00AD7846" w:rsidRDefault="001369E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 xml:space="preserve">Genehmigung der Traktandenliste </w:t>
      </w:r>
    </w:p>
    <w:p w14:paraId="523E198B" w14:textId="77777777" w:rsidR="001369EA" w:rsidRPr="00AD7846" w:rsidRDefault="001369E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 xml:space="preserve">Protokoll der Mitgliederversammlung </w:t>
      </w:r>
      <w:r w:rsidR="006627EB" w:rsidRPr="00AD7846">
        <w:rPr>
          <w:color w:val="171717" w:themeColor="background2" w:themeShade="1A"/>
          <w:sz w:val="20"/>
          <w:szCs w:val="20"/>
        </w:rPr>
        <w:t xml:space="preserve">vom 12. Mai </w:t>
      </w:r>
      <w:r w:rsidRPr="00AD7846">
        <w:rPr>
          <w:color w:val="171717" w:themeColor="background2" w:themeShade="1A"/>
          <w:sz w:val="20"/>
          <w:szCs w:val="20"/>
        </w:rPr>
        <w:t>202</w:t>
      </w:r>
      <w:r w:rsidR="006627EB" w:rsidRPr="00AD7846">
        <w:rPr>
          <w:color w:val="171717" w:themeColor="background2" w:themeShade="1A"/>
          <w:sz w:val="20"/>
          <w:szCs w:val="20"/>
        </w:rPr>
        <w:t>2</w:t>
      </w:r>
      <w:r w:rsidRPr="00AD7846">
        <w:rPr>
          <w:color w:val="171717" w:themeColor="background2" w:themeShade="1A"/>
          <w:sz w:val="20"/>
          <w:szCs w:val="20"/>
        </w:rPr>
        <w:t xml:space="preserve"> </w:t>
      </w:r>
    </w:p>
    <w:p w14:paraId="3366BD0B" w14:textId="77777777" w:rsidR="001369EA" w:rsidRPr="00AD7846" w:rsidRDefault="001369E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 xml:space="preserve">Informationen </w:t>
      </w:r>
    </w:p>
    <w:p w14:paraId="076F16C8" w14:textId="77777777" w:rsidR="001369EA" w:rsidRPr="00AD7846" w:rsidRDefault="001369E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Jahresbericht 202</w:t>
      </w:r>
      <w:r w:rsidR="006627EB" w:rsidRPr="00AD7846">
        <w:rPr>
          <w:color w:val="171717" w:themeColor="background2" w:themeShade="1A"/>
          <w:sz w:val="20"/>
          <w:szCs w:val="20"/>
        </w:rPr>
        <w:t>2</w:t>
      </w:r>
      <w:r w:rsidRPr="00AD7846">
        <w:rPr>
          <w:color w:val="171717" w:themeColor="background2" w:themeShade="1A"/>
          <w:sz w:val="20"/>
          <w:szCs w:val="20"/>
        </w:rPr>
        <w:t xml:space="preserve"> </w:t>
      </w:r>
      <w:r w:rsidR="006627EB" w:rsidRPr="00AD7846">
        <w:rPr>
          <w:color w:val="171717" w:themeColor="background2" w:themeShade="1A"/>
          <w:sz w:val="20"/>
          <w:szCs w:val="20"/>
        </w:rPr>
        <w:t>der Präsidentin</w:t>
      </w:r>
    </w:p>
    <w:p w14:paraId="4BC9AA95" w14:textId="77777777" w:rsidR="001369EA" w:rsidRPr="00AD7846" w:rsidRDefault="001369E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Jahresrechnung 202</w:t>
      </w:r>
      <w:r w:rsidR="006627EB" w:rsidRPr="00AD7846">
        <w:rPr>
          <w:color w:val="171717" w:themeColor="background2" w:themeShade="1A"/>
          <w:sz w:val="20"/>
          <w:szCs w:val="20"/>
        </w:rPr>
        <w:t>2</w:t>
      </w:r>
      <w:r w:rsidRPr="00AD7846">
        <w:rPr>
          <w:color w:val="171717" w:themeColor="background2" w:themeShade="1A"/>
          <w:sz w:val="20"/>
          <w:szCs w:val="20"/>
        </w:rPr>
        <w:t xml:space="preserve"> </w:t>
      </w:r>
    </w:p>
    <w:p w14:paraId="12A1EB40" w14:textId="77777777" w:rsidR="001369EA" w:rsidRPr="00AD7846" w:rsidRDefault="001369E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Budget 202</w:t>
      </w:r>
      <w:r w:rsidR="006627EB" w:rsidRPr="00AD7846">
        <w:rPr>
          <w:color w:val="171717" w:themeColor="background2" w:themeShade="1A"/>
          <w:sz w:val="20"/>
          <w:szCs w:val="20"/>
        </w:rPr>
        <w:t>4</w:t>
      </w:r>
    </w:p>
    <w:p w14:paraId="68CAB6E9" w14:textId="77777777" w:rsidR="001369EA" w:rsidRPr="00AD7846" w:rsidRDefault="001369E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Revisionsbericht 202</w:t>
      </w:r>
      <w:r w:rsidR="006627EB" w:rsidRPr="00AD7846">
        <w:rPr>
          <w:color w:val="171717" w:themeColor="background2" w:themeShade="1A"/>
          <w:sz w:val="20"/>
          <w:szCs w:val="20"/>
        </w:rPr>
        <w:t>2</w:t>
      </w:r>
      <w:r w:rsidRPr="00AD7846">
        <w:rPr>
          <w:color w:val="171717" w:themeColor="background2" w:themeShade="1A"/>
          <w:sz w:val="20"/>
          <w:szCs w:val="20"/>
        </w:rPr>
        <w:t xml:space="preserve"> </w:t>
      </w:r>
    </w:p>
    <w:p w14:paraId="43D7FF7B" w14:textId="77777777" w:rsidR="001369EA" w:rsidRPr="00AD7846" w:rsidRDefault="001369E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 xml:space="preserve">Genehmigung der Rechnung und </w:t>
      </w:r>
      <w:proofErr w:type="spellStart"/>
      <w:r w:rsidRPr="00AD7846">
        <w:rPr>
          <w:color w:val="171717" w:themeColor="background2" w:themeShade="1A"/>
          <w:sz w:val="20"/>
          <w:szCs w:val="20"/>
        </w:rPr>
        <w:t>Déchargeerteilung</w:t>
      </w:r>
      <w:proofErr w:type="spellEnd"/>
      <w:r w:rsidRPr="00AD7846">
        <w:rPr>
          <w:color w:val="171717" w:themeColor="background2" w:themeShade="1A"/>
          <w:sz w:val="20"/>
          <w:szCs w:val="20"/>
        </w:rPr>
        <w:t xml:space="preserve"> an den Vorstand </w:t>
      </w:r>
    </w:p>
    <w:p w14:paraId="5070EEAB" w14:textId="77777777" w:rsidR="001369EA" w:rsidRPr="00AD7846" w:rsidRDefault="001369E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 xml:space="preserve">Festsetzung der Mitgliederbeiträge </w:t>
      </w:r>
    </w:p>
    <w:p w14:paraId="1780FFEC" w14:textId="77777777" w:rsidR="00C0285A" w:rsidRPr="00AD7846" w:rsidRDefault="00C0285A" w:rsidP="00C0285A">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Demissionen und Wahlen</w:t>
      </w:r>
    </w:p>
    <w:p w14:paraId="4AE6C67E" w14:textId="77777777" w:rsidR="00C0285A" w:rsidRPr="00AD7846" w:rsidRDefault="001369EA" w:rsidP="000829DE">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Aktivitäten 202</w:t>
      </w:r>
      <w:r w:rsidR="006627EB" w:rsidRPr="00AD7846">
        <w:rPr>
          <w:color w:val="171717" w:themeColor="background2" w:themeShade="1A"/>
          <w:sz w:val="20"/>
          <w:szCs w:val="20"/>
        </w:rPr>
        <w:t>3</w:t>
      </w:r>
    </w:p>
    <w:p w14:paraId="1259ADBD" w14:textId="77777777" w:rsidR="00C0285A" w:rsidRPr="00AD7846" w:rsidRDefault="001369EA" w:rsidP="00280FE0">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 xml:space="preserve">Anträge des Vorstandes </w:t>
      </w:r>
    </w:p>
    <w:p w14:paraId="156AD699" w14:textId="77777777" w:rsidR="00C0285A" w:rsidRPr="00AD7846" w:rsidRDefault="001369EA" w:rsidP="00D31283">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 xml:space="preserve">Anträge von Mitgliedern </w:t>
      </w:r>
    </w:p>
    <w:p w14:paraId="3EB76221" w14:textId="77777777" w:rsidR="003B2396" w:rsidRPr="00AD7846" w:rsidRDefault="001369EA" w:rsidP="003B2396">
      <w:pPr>
        <w:pStyle w:val="Listenabsatz"/>
        <w:numPr>
          <w:ilvl w:val="1"/>
          <w:numId w:val="11"/>
        </w:numPr>
        <w:ind w:left="709" w:hanging="283"/>
        <w:rPr>
          <w:color w:val="171717" w:themeColor="background2" w:themeShade="1A"/>
          <w:sz w:val="20"/>
          <w:szCs w:val="20"/>
        </w:rPr>
      </w:pPr>
      <w:r w:rsidRPr="00AD7846">
        <w:rPr>
          <w:color w:val="171717" w:themeColor="background2" w:themeShade="1A"/>
          <w:sz w:val="20"/>
          <w:szCs w:val="20"/>
        </w:rPr>
        <w:t xml:space="preserve">Ausblick und Varia </w:t>
      </w:r>
    </w:p>
    <w:bookmarkEnd w:id="0"/>
    <w:p w14:paraId="1C3C6ED2" w14:textId="77777777" w:rsidR="009B4766" w:rsidRPr="00AD7846" w:rsidRDefault="009B4766" w:rsidP="00750431">
      <w:pPr>
        <w:spacing w:before="480" w:after="120"/>
        <w:rPr>
          <w:b/>
          <w:bCs/>
          <w:color w:val="171717" w:themeColor="background2" w:themeShade="1A"/>
          <w:sz w:val="32"/>
          <w:szCs w:val="32"/>
        </w:rPr>
      </w:pPr>
    </w:p>
    <w:p w14:paraId="5574382B" w14:textId="77777777" w:rsidR="00DF6193" w:rsidRPr="00AD7846" w:rsidRDefault="001369EA" w:rsidP="00750431">
      <w:pPr>
        <w:spacing w:before="480" w:after="120"/>
        <w:rPr>
          <w:b/>
          <w:bCs/>
          <w:color w:val="171717" w:themeColor="background2" w:themeShade="1A"/>
          <w:sz w:val="32"/>
          <w:szCs w:val="32"/>
        </w:rPr>
      </w:pPr>
      <w:r w:rsidRPr="00AD7846">
        <w:rPr>
          <w:b/>
          <w:bCs/>
          <w:color w:val="171717" w:themeColor="background2" w:themeShade="1A"/>
          <w:sz w:val="32"/>
          <w:szCs w:val="32"/>
        </w:rPr>
        <w:t>Protokoll</w:t>
      </w:r>
    </w:p>
    <w:p w14:paraId="669BA734" w14:textId="77777777" w:rsidR="00C051DD" w:rsidRPr="00AD7846" w:rsidRDefault="003B2396" w:rsidP="00C806C3">
      <w:pPr>
        <w:pStyle w:val="Listenabsatz"/>
        <w:numPr>
          <w:ilvl w:val="0"/>
          <w:numId w:val="13"/>
        </w:numPr>
        <w:spacing w:before="360" w:after="240"/>
        <w:ind w:left="357" w:hanging="357"/>
        <w:rPr>
          <w:b/>
          <w:bCs/>
          <w:color w:val="171717" w:themeColor="background2" w:themeShade="1A"/>
          <w:sz w:val="20"/>
          <w:szCs w:val="20"/>
        </w:rPr>
      </w:pPr>
      <w:r w:rsidRPr="00AD7846">
        <w:rPr>
          <w:b/>
          <w:bCs/>
          <w:color w:val="171717" w:themeColor="background2" w:themeShade="1A"/>
          <w:sz w:val="20"/>
          <w:szCs w:val="20"/>
        </w:rPr>
        <w:t>Begrüssung</w:t>
      </w:r>
    </w:p>
    <w:p w14:paraId="3A506428" w14:textId="77777777" w:rsidR="00033325" w:rsidRDefault="00AF6E08" w:rsidP="00AF6E08">
      <w:pPr>
        <w:spacing w:after="120"/>
        <w:ind w:left="357"/>
        <w:rPr>
          <w:color w:val="171717" w:themeColor="background2" w:themeShade="1A"/>
          <w:sz w:val="20"/>
          <w:szCs w:val="20"/>
        </w:rPr>
      </w:pPr>
      <w:r w:rsidRPr="00AD7846">
        <w:rPr>
          <w:color w:val="171717" w:themeColor="background2" w:themeShade="1A"/>
          <w:sz w:val="20"/>
          <w:szCs w:val="20"/>
        </w:rPr>
        <w:t xml:space="preserve">Um </w:t>
      </w:r>
      <w:r w:rsidR="003B2396" w:rsidRPr="00AD7846">
        <w:rPr>
          <w:color w:val="171717" w:themeColor="background2" w:themeShade="1A"/>
          <w:sz w:val="20"/>
          <w:szCs w:val="20"/>
        </w:rPr>
        <w:t>18</w:t>
      </w:r>
      <w:r w:rsidR="009B4766" w:rsidRPr="00AD7846">
        <w:rPr>
          <w:color w:val="171717" w:themeColor="background2" w:themeShade="1A"/>
          <w:sz w:val="20"/>
          <w:szCs w:val="20"/>
        </w:rPr>
        <w:t>:15</w:t>
      </w:r>
      <w:r w:rsidR="003B2396" w:rsidRPr="00AD7846">
        <w:rPr>
          <w:color w:val="171717" w:themeColor="background2" w:themeShade="1A"/>
          <w:sz w:val="20"/>
          <w:szCs w:val="20"/>
        </w:rPr>
        <w:t xml:space="preserve"> Uhr begrüsst Hans Joss die anwesenden Mitglieder und Gäste des Bündner Hilfsverein für psychisch kranke Menschen zur 14</w:t>
      </w:r>
      <w:r w:rsidR="009B4766" w:rsidRPr="00AD7846">
        <w:rPr>
          <w:color w:val="171717" w:themeColor="background2" w:themeShade="1A"/>
          <w:sz w:val="20"/>
          <w:szCs w:val="20"/>
        </w:rPr>
        <w:t>5</w:t>
      </w:r>
      <w:r w:rsidR="003B2396" w:rsidRPr="00AD7846">
        <w:rPr>
          <w:color w:val="171717" w:themeColor="background2" w:themeShade="1A"/>
          <w:sz w:val="20"/>
          <w:szCs w:val="20"/>
        </w:rPr>
        <w:t xml:space="preserve">. Mitgliederversammlung. </w:t>
      </w:r>
      <w:r w:rsidR="00DF6193" w:rsidRPr="00AD7846">
        <w:rPr>
          <w:color w:val="171717" w:themeColor="background2" w:themeShade="1A"/>
          <w:sz w:val="20"/>
          <w:szCs w:val="20"/>
        </w:rPr>
        <w:t xml:space="preserve">Entschuldigt ist </w:t>
      </w:r>
      <w:r w:rsidR="003B2396" w:rsidRPr="00AD7846">
        <w:rPr>
          <w:color w:val="171717" w:themeColor="background2" w:themeShade="1A"/>
          <w:sz w:val="20"/>
          <w:szCs w:val="20"/>
        </w:rPr>
        <w:t>Präsident</w:t>
      </w:r>
      <w:r w:rsidR="009B4766" w:rsidRPr="00AD7846">
        <w:rPr>
          <w:color w:val="171717" w:themeColor="background2" w:themeShade="1A"/>
          <w:sz w:val="20"/>
          <w:szCs w:val="20"/>
        </w:rPr>
        <w:t xml:space="preserve">in Edina Annen, welche im Rahmen ihres Masterstudiums </w:t>
      </w:r>
      <w:r w:rsidR="00AA7EDC">
        <w:rPr>
          <w:color w:val="171717" w:themeColor="background2" w:themeShade="1A"/>
          <w:sz w:val="20"/>
          <w:szCs w:val="20"/>
        </w:rPr>
        <w:t xml:space="preserve">an der Universität Zürich </w:t>
      </w:r>
      <w:r w:rsidR="009B4766" w:rsidRPr="00AD7846">
        <w:rPr>
          <w:color w:val="171717" w:themeColor="background2" w:themeShade="1A"/>
          <w:sz w:val="20"/>
          <w:szCs w:val="20"/>
        </w:rPr>
        <w:t xml:space="preserve">gleichzeitig referieren muss. Den Vorsitz übernimmt daher Hans Joss, Vizepräsident und Aktuar des BKV. Ebenfalls entschuldigen musste sich Eduard Felber, </w:t>
      </w:r>
      <w:r w:rsidR="00033325">
        <w:rPr>
          <w:color w:val="171717" w:themeColor="background2" w:themeShade="1A"/>
          <w:sz w:val="20"/>
          <w:szCs w:val="20"/>
        </w:rPr>
        <w:t xml:space="preserve">dem es </w:t>
      </w:r>
      <w:r w:rsidR="009B4766" w:rsidRPr="00AD7846">
        <w:rPr>
          <w:color w:val="171717" w:themeColor="background2" w:themeShade="1A"/>
          <w:sz w:val="20"/>
          <w:szCs w:val="20"/>
        </w:rPr>
        <w:t xml:space="preserve">von </w:t>
      </w:r>
      <w:r w:rsidR="00AA7EDC">
        <w:rPr>
          <w:color w:val="171717" w:themeColor="background2" w:themeShade="1A"/>
          <w:sz w:val="20"/>
          <w:szCs w:val="20"/>
        </w:rPr>
        <w:t xml:space="preserve">seinem Arbeitsort </w:t>
      </w:r>
      <w:r w:rsidR="009B4766" w:rsidRPr="00AD7846">
        <w:rPr>
          <w:color w:val="171717" w:themeColor="background2" w:themeShade="1A"/>
          <w:sz w:val="20"/>
          <w:szCs w:val="20"/>
        </w:rPr>
        <w:t xml:space="preserve">Zürich </w:t>
      </w:r>
      <w:r w:rsidR="00033325">
        <w:rPr>
          <w:color w:val="171717" w:themeColor="background2" w:themeShade="1A"/>
          <w:sz w:val="20"/>
          <w:szCs w:val="20"/>
        </w:rPr>
        <w:t>die Teilnahme nicht rechtzeitig möglich war.</w:t>
      </w:r>
    </w:p>
    <w:p w14:paraId="1A80B10F" w14:textId="391F1FDC" w:rsidR="009C728A" w:rsidRPr="00AD7846" w:rsidRDefault="009C728A" w:rsidP="00AF6E08">
      <w:pPr>
        <w:spacing w:after="120"/>
        <w:ind w:left="357"/>
        <w:rPr>
          <w:color w:val="171717" w:themeColor="background2" w:themeShade="1A"/>
          <w:sz w:val="20"/>
          <w:szCs w:val="20"/>
        </w:rPr>
      </w:pPr>
      <w:r w:rsidRPr="00AD7846">
        <w:rPr>
          <w:color w:val="171717" w:themeColor="background2" w:themeShade="1A"/>
          <w:sz w:val="20"/>
          <w:szCs w:val="20"/>
        </w:rPr>
        <w:t xml:space="preserve">Die Mitglieder sind </w:t>
      </w:r>
      <w:r w:rsidR="009B4766" w:rsidRPr="00AD7846">
        <w:rPr>
          <w:color w:val="171717" w:themeColor="background2" w:themeShade="1A"/>
          <w:sz w:val="20"/>
          <w:szCs w:val="20"/>
        </w:rPr>
        <w:t>im</w:t>
      </w:r>
      <w:r w:rsidR="00C051DD" w:rsidRPr="00AD7846">
        <w:rPr>
          <w:color w:val="171717" w:themeColor="background2" w:themeShade="1A"/>
          <w:sz w:val="20"/>
          <w:szCs w:val="20"/>
        </w:rPr>
        <w:t xml:space="preserve"> April 202</w:t>
      </w:r>
      <w:r w:rsidR="009B4766" w:rsidRPr="00AD7846">
        <w:rPr>
          <w:color w:val="171717" w:themeColor="background2" w:themeShade="1A"/>
          <w:sz w:val="20"/>
          <w:szCs w:val="20"/>
        </w:rPr>
        <w:t>3</w:t>
      </w:r>
      <w:r w:rsidR="00C051DD" w:rsidRPr="00AD7846">
        <w:rPr>
          <w:color w:val="171717" w:themeColor="background2" w:themeShade="1A"/>
          <w:sz w:val="20"/>
          <w:szCs w:val="20"/>
        </w:rPr>
        <w:t xml:space="preserve"> </w:t>
      </w:r>
      <w:r w:rsidR="00AA7EDC">
        <w:rPr>
          <w:color w:val="171717" w:themeColor="background2" w:themeShade="1A"/>
          <w:sz w:val="20"/>
          <w:szCs w:val="20"/>
        </w:rPr>
        <w:t xml:space="preserve">rechtzeitig </w:t>
      </w:r>
      <w:r w:rsidRPr="00AD7846">
        <w:rPr>
          <w:color w:val="171717" w:themeColor="background2" w:themeShade="1A"/>
          <w:sz w:val="20"/>
          <w:szCs w:val="20"/>
        </w:rPr>
        <w:t xml:space="preserve">per Post mit den Unterlagen für die </w:t>
      </w:r>
      <w:r w:rsidR="00C051DD" w:rsidRPr="00AD7846">
        <w:rPr>
          <w:color w:val="171717" w:themeColor="background2" w:themeShade="1A"/>
          <w:sz w:val="20"/>
          <w:szCs w:val="20"/>
        </w:rPr>
        <w:t xml:space="preserve">Behandlung der </w:t>
      </w:r>
      <w:r w:rsidRPr="00AD7846">
        <w:rPr>
          <w:color w:val="171717" w:themeColor="background2" w:themeShade="1A"/>
          <w:sz w:val="20"/>
          <w:szCs w:val="20"/>
        </w:rPr>
        <w:t xml:space="preserve">statutarischen Traktanden </w:t>
      </w:r>
      <w:r w:rsidR="002A6824" w:rsidRPr="00AD7846">
        <w:rPr>
          <w:color w:val="171717" w:themeColor="background2" w:themeShade="1A"/>
          <w:sz w:val="20"/>
          <w:szCs w:val="20"/>
        </w:rPr>
        <w:t xml:space="preserve">bedient worden. Insbesondere </w:t>
      </w:r>
      <w:r w:rsidR="00C051DD" w:rsidRPr="00AD7846">
        <w:rPr>
          <w:color w:val="171717" w:themeColor="background2" w:themeShade="1A"/>
          <w:sz w:val="20"/>
          <w:szCs w:val="20"/>
        </w:rPr>
        <w:t xml:space="preserve">sind Einladung, Traktandenliste, </w:t>
      </w:r>
      <w:r w:rsidR="002A6824" w:rsidRPr="00AD7846">
        <w:rPr>
          <w:color w:val="171717" w:themeColor="background2" w:themeShade="1A"/>
          <w:sz w:val="20"/>
          <w:szCs w:val="20"/>
        </w:rPr>
        <w:t xml:space="preserve">Jahresbericht und Rechnung </w:t>
      </w:r>
      <w:r w:rsidR="00C051DD" w:rsidRPr="00AD7846">
        <w:rPr>
          <w:color w:val="171717" w:themeColor="background2" w:themeShade="1A"/>
          <w:sz w:val="20"/>
          <w:szCs w:val="20"/>
        </w:rPr>
        <w:t>202</w:t>
      </w:r>
      <w:r w:rsidR="009B4766" w:rsidRPr="00AD7846">
        <w:rPr>
          <w:color w:val="171717" w:themeColor="background2" w:themeShade="1A"/>
          <w:sz w:val="20"/>
          <w:szCs w:val="20"/>
        </w:rPr>
        <w:t>2</w:t>
      </w:r>
      <w:r w:rsidR="00C051DD" w:rsidRPr="00AD7846">
        <w:rPr>
          <w:color w:val="171717" w:themeColor="background2" w:themeShade="1A"/>
          <w:sz w:val="20"/>
          <w:szCs w:val="20"/>
        </w:rPr>
        <w:t xml:space="preserve"> </w:t>
      </w:r>
      <w:r w:rsidR="002A6824" w:rsidRPr="00AD7846">
        <w:rPr>
          <w:color w:val="171717" w:themeColor="background2" w:themeShade="1A"/>
          <w:sz w:val="20"/>
          <w:szCs w:val="20"/>
        </w:rPr>
        <w:t>mit Revision</w:t>
      </w:r>
      <w:r w:rsidR="00C051DD" w:rsidRPr="00AD7846">
        <w:rPr>
          <w:color w:val="171717" w:themeColor="background2" w:themeShade="1A"/>
          <w:sz w:val="20"/>
          <w:szCs w:val="20"/>
        </w:rPr>
        <w:t xml:space="preserve">sbericht in einer Broschüre </w:t>
      </w:r>
      <w:r w:rsidR="002533FC" w:rsidRPr="00033325">
        <w:rPr>
          <w:color w:val="171717" w:themeColor="background2" w:themeShade="1A"/>
          <w:sz w:val="20"/>
          <w:szCs w:val="20"/>
        </w:rPr>
        <w:t>fristgerecht</w:t>
      </w:r>
      <w:r w:rsidR="002533FC">
        <w:rPr>
          <w:color w:val="171717" w:themeColor="background2" w:themeShade="1A"/>
          <w:sz w:val="20"/>
          <w:szCs w:val="20"/>
        </w:rPr>
        <w:t xml:space="preserve"> </w:t>
      </w:r>
      <w:r w:rsidR="002A6824" w:rsidRPr="00AD7846">
        <w:rPr>
          <w:color w:val="171717" w:themeColor="background2" w:themeShade="1A"/>
          <w:sz w:val="20"/>
          <w:szCs w:val="20"/>
        </w:rPr>
        <w:t>zugestellt worden.</w:t>
      </w:r>
    </w:p>
    <w:p w14:paraId="5615471E" w14:textId="77777777" w:rsidR="003B2396" w:rsidRDefault="003B2396" w:rsidP="00EE25D6">
      <w:pPr>
        <w:pStyle w:val="Listenabsatz"/>
        <w:numPr>
          <w:ilvl w:val="0"/>
          <w:numId w:val="13"/>
        </w:numPr>
        <w:spacing w:before="360" w:after="240"/>
        <w:ind w:left="357" w:hanging="357"/>
        <w:rPr>
          <w:b/>
          <w:bCs/>
          <w:color w:val="171717" w:themeColor="background2" w:themeShade="1A"/>
          <w:sz w:val="20"/>
          <w:szCs w:val="20"/>
        </w:rPr>
      </w:pPr>
      <w:r w:rsidRPr="00C806C3">
        <w:rPr>
          <w:b/>
          <w:bCs/>
          <w:color w:val="171717" w:themeColor="background2" w:themeShade="1A"/>
          <w:sz w:val="20"/>
          <w:szCs w:val="20"/>
        </w:rPr>
        <w:t xml:space="preserve">Statutarische Traktanden </w:t>
      </w:r>
      <w:r w:rsidR="00C806C3">
        <w:rPr>
          <w:b/>
          <w:bCs/>
          <w:color w:val="171717" w:themeColor="background2" w:themeShade="1A"/>
          <w:sz w:val="20"/>
          <w:szCs w:val="20"/>
        </w:rPr>
        <w:br/>
      </w:r>
    </w:p>
    <w:p w14:paraId="09562C5C" w14:textId="77777777" w:rsidR="0011315E" w:rsidRPr="00C806C3"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 xml:space="preserve">Wahl der Stimmenzähler </w:t>
      </w:r>
    </w:p>
    <w:p w14:paraId="49F06C76" w14:textId="77777777" w:rsidR="0011315E" w:rsidRPr="00AD7846" w:rsidRDefault="009C728A" w:rsidP="0011315E">
      <w:pPr>
        <w:ind w:left="708"/>
        <w:rPr>
          <w:color w:val="171717" w:themeColor="background2" w:themeShade="1A"/>
          <w:sz w:val="20"/>
          <w:szCs w:val="20"/>
        </w:rPr>
      </w:pPr>
      <w:r w:rsidRPr="00AD7846">
        <w:rPr>
          <w:color w:val="171717" w:themeColor="background2" w:themeShade="1A"/>
          <w:sz w:val="20"/>
          <w:szCs w:val="20"/>
        </w:rPr>
        <w:t>Die Zahl der anwesenden Personen ist überschaubar, weshalb auf die Wahl von Stimmenzähle</w:t>
      </w:r>
      <w:r w:rsidR="0095419A" w:rsidRPr="00AD7846">
        <w:rPr>
          <w:color w:val="171717" w:themeColor="background2" w:themeShade="1A"/>
          <w:sz w:val="20"/>
          <w:szCs w:val="20"/>
        </w:rPr>
        <w:t>r</w:t>
      </w:r>
      <w:r w:rsidRPr="00AD7846">
        <w:rPr>
          <w:color w:val="171717" w:themeColor="background2" w:themeShade="1A"/>
          <w:sz w:val="20"/>
          <w:szCs w:val="20"/>
        </w:rPr>
        <w:t>n verzichtet werden kann.</w:t>
      </w:r>
    </w:p>
    <w:p w14:paraId="277DB6B2" w14:textId="77777777" w:rsidR="0011315E" w:rsidRPr="00AD7846"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 xml:space="preserve">Genehmigung der Traktandenliste </w:t>
      </w:r>
    </w:p>
    <w:p w14:paraId="1CD69D9D" w14:textId="77777777" w:rsidR="0011315E" w:rsidRPr="00AD7846" w:rsidRDefault="002A6824" w:rsidP="0011315E">
      <w:pPr>
        <w:ind w:left="708"/>
        <w:rPr>
          <w:color w:val="171717" w:themeColor="background2" w:themeShade="1A"/>
          <w:sz w:val="20"/>
          <w:szCs w:val="20"/>
        </w:rPr>
      </w:pPr>
      <w:r w:rsidRPr="00AD7846">
        <w:rPr>
          <w:color w:val="171717" w:themeColor="background2" w:themeShade="1A"/>
          <w:sz w:val="20"/>
          <w:szCs w:val="20"/>
        </w:rPr>
        <w:t>Die Traktandenliste wird ohne Änderungen genehmigt.</w:t>
      </w:r>
    </w:p>
    <w:p w14:paraId="7069466E" w14:textId="77777777" w:rsidR="0011315E" w:rsidRPr="00AD7846" w:rsidRDefault="0095419A"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P</w:t>
      </w:r>
      <w:r w:rsidR="003B2396" w:rsidRPr="00AD7846">
        <w:rPr>
          <w:b/>
          <w:bCs/>
          <w:color w:val="171717" w:themeColor="background2" w:themeShade="1A"/>
          <w:sz w:val="20"/>
          <w:szCs w:val="20"/>
        </w:rPr>
        <w:t>rotokoll der Mitgliederversammlung 202</w:t>
      </w:r>
      <w:r w:rsidR="00AA7EDC">
        <w:rPr>
          <w:b/>
          <w:bCs/>
          <w:color w:val="171717" w:themeColor="background2" w:themeShade="1A"/>
          <w:sz w:val="20"/>
          <w:szCs w:val="20"/>
        </w:rPr>
        <w:t>2</w:t>
      </w:r>
    </w:p>
    <w:p w14:paraId="11BFE539" w14:textId="77777777" w:rsidR="00663AD7" w:rsidRDefault="002A6824" w:rsidP="0095419A">
      <w:pPr>
        <w:pStyle w:val="Listenabsatz"/>
        <w:ind w:left="709"/>
        <w:rPr>
          <w:color w:val="171717" w:themeColor="background2" w:themeShade="1A"/>
          <w:sz w:val="20"/>
          <w:szCs w:val="20"/>
        </w:rPr>
      </w:pPr>
      <w:r w:rsidRPr="00AD7846">
        <w:rPr>
          <w:color w:val="171717" w:themeColor="background2" w:themeShade="1A"/>
          <w:sz w:val="20"/>
          <w:szCs w:val="20"/>
        </w:rPr>
        <w:t>Das Protokoll der M</w:t>
      </w:r>
      <w:r w:rsidR="0095419A" w:rsidRPr="00AD7846">
        <w:rPr>
          <w:color w:val="171717" w:themeColor="background2" w:themeShade="1A"/>
          <w:sz w:val="20"/>
          <w:szCs w:val="20"/>
        </w:rPr>
        <w:t>V</w:t>
      </w:r>
      <w:r w:rsidRPr="00AD7846">
        <w:rPr>
          <w:color w:val="171717" w:themeColor="background2" w:themeShade="1A"/>
          <w:sz w:val="20"/>
          <w:szCs w:val="20"/>
        </w:rPr>
        <w:t xml:space="preserve"> </w:t>
      </w:r>
      <w:r w:rsidR="009B4766" w:rsidRPr="00AD7846">
        <w:rPr>
          <w:color w:val="171717" w:themeColor="background2" w:themeShade="1A"/>
          <w:sz w:val="20"/>
          <w:szCs w:val="20"/>
        </w:rPr>
        <w:t xml:space="preserve">vom 11. Mai </w:t>
      </w:r>
      <w:r w:rsidRPr="00AD7846">
        <w:rPr>
          <w:color w:val="171717" w:themeColor="background2" w:themeShade="1A"/>
          <w:sz w:val="20"/>
          <w:szCs w:val="20"/>
        </w:rPr>
        <w:t>202</w:t>
      </w:r>
      <w:r w:rsidR="009B4766" w:rsidRPr="00AD7846">
        <w:rPr>
          <w:color w:val="171717" w:themeColor="background2" w:themeShade="1A"/>
          <w:sz w:val="20"/>
          <w:szCs w:val="20"/>
        </w:rPr>
        <w:t>2</w:t>
      </w:r>
      <w:r w:rsidRPr="00AD7846">
        <w:rPr>
          <w:color w:val="171717" w:themeColor="background2" w:themeShade="1A"/>
          <w:sz w:val="20"/>
          <w:szCs w:val="20"/>
        </w:rPr>
        <w:t xml:space="preserve">, welche </w:t>
      </w:r>
      <w:r w:rsidR="009B4766" w:rsidRPr="00AD7846">
        <w:rPr>
          <w:color w:val="171717" w:themeColor="background2" w:themeShade="1A"/>
          <w:sz w:val="20"/>
          <w:szCs w:val="20"/>
        </w:rPr>
        <w:t xml:space="preserve">ebenfalls im Waldhaus stattfand, und an der neben der Wahl von Edina Annen zur neuen Präsidentin und der Verabschiedung der langjährigen VASK-Vertreterin Margrit Janggen </w:t>
      </w:r>
      <w:r w:rsidR="00AA7EDC">
        <w:rPr>
          <w:color w:val="171717" w:themeColor="background2" w:themeShade="1A"/>
          <w:sz w:val="20"/>
          <w:szCs w:val="20"/>
        </w:rPr>
        <w:t xml:space="preserve">sowie </w:t>
      </w:r>
      <w:r w:rsidR="009B4766" w:rsidRPr="00AD7846">
        <w:rPr>
          <w:color w:val="171717" w:themeColor="background2" w:themeShade="1A"/>
          <w:sz w:val="20"/>
          <w:szCs w:val="20"/>
        </w:rPr>
        <w:t xml:space="preserve">der Wahl ihrer Nachfolgerin Laura Regli </w:t>
      </w:r>
      <w:r w:rsidR="00AA7EDC">
        <w:rPr>
          <w:color w:val="171717" w:themeColor="background2" w:themeShade="1A"/>
          <w:sz w:val="20"/>
          <w:szCs w:val="20"/>
        </w:rPr>
        <w:t xml:space="preserve">keine </w:t>
      </w:r>
      <w:r w:rsidR="009B4766" w:rsidRPr="00AD7846">
        <w:rPr>
          <w:color w:val="171717" w:themeColor="background2" w:themeShade="1A"/>
          <w:sz w:val="20"/>
          <w:szCs w:val="20"/>
        </w:rPr>
        <w:t>spezielle</w:t>
      </w:r>
      <w:r w:rsidR="00AA7EDC">
        <w:rPr>
          <w:color w:val="171717" w:themeColor="background2" w:themeShade="1A"/>
          <w:sz w:val="20"/>
          <w:szCs w:val="20"/>
        </w:rPr>
        <w:t>n</w:t>
      </w:r>
      <w:r w:rsidR="009B4766" w:rsidRPr="00AD7846">
        <w:rPr>
          <w:color w:val="171717" w:themeColor="background2" w:themeShade="1A"/>
          <w:sz w:val="20"/>
          <w:szCs w:val="20"/>
        </w:rPr>
        <w:t xml:space="preserve"> Geschäfte zu beschliessen hatte, wurde genehmigt. </w:t>
      </w:r>
    </w:p>
    <w:p w14:paraId="09C9678B" w14:textId="77777777" w:rsidR="00C806C3" w:rsidRPr="00AD7846" w:rsidRDefault="00C806C3" w:rsidP="0095419A">
      <w:pPr>
        <w:pStyle w:val="Listenabsatz"/>
        <w:ind w:left="709"/>
        <w:rPr>
          <w:color w:val="171717" w:themeColor="background2" w:themeShade="1A"/>
          <w:sz w:val="20"/>
          <w:szCs w:val="20"/>
        </w:rPr>
      </w:pPr>
    </w:p>
    <w:p w14:paraId="0E95FCF1" w14:textId="77777777" w:rsidR="0011315E" w:rsidRPr="00AD7846"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 xml:space="preserve">Informationen </w:t>
      </w:r>
    </w:p>
    <w:p w14:paraId="2B155AEE" w14:textId="77777777" w:rsidR="003B2396" w:rsidRDefault="00C806C3" w:rsidP="0011315E">
      <w:pPr>
        <w:ind w:left="708"/>
        <w:rPr>
          <w:color w:val="171717" w:themeColor="background2" w:themeShade="1A"/>
          <w:sz w:val="20"/>
          <w:szCs w:val="20"/>
        </w:rPr>
      </w:pPr>
      <w:r w:rsidRPr="00AD7846">
        <w:rPr>
          <w:color w:val="171717" w:themeColor="background2" w:themeShade="1A"/>
          <w:sz w:val="20"/>
          <w:szCs w:val="20"/>
        </w:rPr>
        <w:t>K</w:t>
      </w:r>
      <w:r w:rsidR="0011315E" w:rsidRPr="00AD7846">
        <w:rPr>
          <w:color w:val="171717" w:themeColor="background2" w:themeShade="1A"/>
          <w:sz w:val="20"/>
          <w:szCs w:val="20"/>
        </w:rPr>
        <w:t>eine</w:t>
      </w:r>
    </w:p>
    <w:p w14:paraId="6D4E2AD5" w14:textId="77777777" w:rsidR="0011315E" w:rsidRPr="00AD7846" w:rsidRDefault="003B2396" w:rsidP="00663AD7">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Jahresbericht 202</w:t>
      </w:r>
      <w:r w:rsidR="00663AD7" w:rsidRPr="00AD7846">
        <w:rPr>
          <w:b/>
          <w:bCs/>
          <w:color w:val="171717" w:themeColor="background2" w:themeShade="1A"/>
          <w:sz w:val="20"/>
          <w:szCs w:val="20"/>
        </w:rPr>
        <w:t>2</w:t>
      </w:r>
      <w:r w:rsidRPr="00AD7846">
        <w:rPr>
          <w:b/>
          <w:bCs/>
          <w:color w:val="171717" w:themeColor="background2" w:themeShade="1A"/>
          <w:sz w:val="20"/>
          <w:szCs w:val="20"/>
        </w:rPr>
        <w:t xml:space="preserve"> de</w:t>
      </w:r>
      <w:r w:rsidR="00663AD7" w:rsidRPr="00AD7846">
        <w:rPr>
          <w:b/>
          <w:bCs/>
          <w:color w:val="171717" w:themeColor="background2" w:themeShade="1A"/>
          <w:sz w:val="20"/>
          <w:szCs w:val="20"/>
        </w:rPr>
        <w:t>r</w:t>
      </w:r>
      <w:r w:rsidRPr="00AD7846">
        <w:rPr>
          <w:b/>
          <w:bCs/>
          <w:color w:val="171717" w:themeColor="background2" w:themeShade="1A"/>
          <w:sz w:val="20"/>
          <w:szCs w:val="20"/>
        </w:rPr>
        <w:t xml:space="preserve"> Präsident</w:t>
      </w:r>
      <w:r w:rsidR="00663AD7" w:rsidRPr="00AD7846">
        <w:rPr>
          <w:b/>
          <w:bCs/>
          <w:color w:val="171717" w:themeColor="background2" w:themeShade="1A"/>
          <w:sz w:val="20"/>
          <w:szCs w:val="20"/>
        </w:rPr>
        <w:t>i</w:t>
      </w:r>
      <w:r w:rsidRPr="00AD7846">
        <w:rPr>
          <w:b/>
          <w:bCs/>
          <w:color w:val="171717" w:themeColor="background2" w:themeShade="1A"/>
          <w:sz w:val="20"/>
          <w:szCs w:val="20"/>
        </w:rPr>
        <w:t>n</w:t>
      </w:r>
    </w:p>
    <w:p w14:paraId="6ACE2D6E" w14:textId="77777777" w:rsidR="003B2396" w:rsidRPr="00AD7846" w:rsidRDefault="002A6824" w:rsidP="0011315E">
      <w:pPr>
        <w:ind w:left="708"/>
        <w:rPr>
          <w:color w:val="171717" w:themeColor="background2" w:themeShade="1A"/>
          <w:sz w:val="20"/>
          <w:szCs w:val="20"/>
        </w:rPr>
      </w:pPr>
      <w:r w:rsidRPr="00AD7846">
        <w:rPr>
          <w:color w:val="171717" w:themeColor="background2" w:themeShade="1A"/>
          <w:sz w:val="20"/>
          <w:szCs w:val="20"/>
        </w:rPr>
        <w:t>In Stichworten sind einzelne Gedanken aus dem Jahresbericht de</w:t>
      </w:r>
      <w:r w:rsidR="00663AD7" w:rsidRPr="00AD7846">
        <w:rPr>
          <w:color w:val="171717" w:themeColor="background2" w:themeShade="1A"/>
          <w:sz w:val="20"/>
          <w:szCs w:val="20"/>
        </w:rPr>
        <w:t xml:space="preserve">r leider nicht anwesenden Präsidentin Edina Annen vorgestellt worden. </w:t>
      </w:r>
      <w:r w:rsidR="00844E48" w:rsidRPr="00AD7846">
        <w:rPr>
          <w:color w:val="171717" w:themeColor="background2" w:themeShade="1A"/>
          <w:sz w:val="20"/>
          <w:szCs w:val="20"/>
        </w:rPr>
        <w:t>Der persönlich</w:t>
      </w:r>
      <w:r w:rsidR="00663AD7" w:rsidRPr="00AD7846">
        <w:rPr>
          <w:color w:val="171717" w:themeColor="background2" w:themeShade="1A"/>
          <w:sz w:val="20"/>
          <w:szCs w:val="20"/>
        </w:rPr>
        <w:t xml:space="preserve"> geschriebene Jahresbericht </w:t>
      </w:r>
      <w:r w:rsidR="00AA7EDC">
        <w:rPr>
          <w:color w:val="171717" w:themeColor="background2" w:themeShade="1A"/>
          <w:sz w:val="20"/>
          <w:szCs w:val="20"/>
        </w:rPr>
        <w:t xml:space="preserve">wird </w:t>
      </w:r>
      <w:r w:rsidR="00844E48" w:rsidRPr="00AD7846">
        <w:rPr>
          <w:color w:val="171717" w:themeColor="background2" w:themeShade="1A"/>
          <w:sz w:val="20"/>
          <w:szCs w:val="20"/>
        </w:rPr>
        <w:t xml:space="preserve">verdankt und genehmigt. </w:t>
      </w:r>
    </w:p>
    <w:p w14:paraId="02B1BF23" w14:textId="77777777" w:rsidR="0011315E" w:rsidRPr="00AD7846"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Jahresrechnung 202</w:t>
      </w:r>
      <w:r w:rsidR="00AA7EDC">
        <w:rPr>
          <w:b/>
          <w:bCs/>
          <w:color w:val="171717" w:themeColor="background2" w:themeShade="1A"/>
          <w:sz w:val="20"/>
          <w:szCs w:val="20"/>
        </w:rPr>
        <w:t>2</w:t>
      </w:r>
      <w:r w:rsidRPr="00AD7846">
        <w:rPr>
          <w:b/>
          <w:bCs/>
          <w:color w:val="171717" w:themeColor="background2" w:themeShade="1A"/>
          <w:sz w:val="20"/>
          <w:szCs w:val="20"/>
        </w:rPr>
        <w:t xml:space="preserve"> </w:t>
      </w:r>
    </w:p>
    <w:p w14:paraId="77FE6406" w14:textId="77777777" w:rsidR="007656E2" w:rsidRPr="00AD7846" w:rsidRDefault="00AC0119" w:rsidP="005E3A43">
      <w:pPr>
        <w:spacing w:after="120"/>
        <w:ind w:left="709"/>
        <w:rPr>
          <w:color w:val="171717" w:themeColor="background2" w:themeShade="1A"/>
          <w:sz w:val="20"/>
          <w:szCs w:val="20"/>
        </w:rPr>
      </w:pPr>
      <w:r w:rsidRPr="00AD7846">
        <w:rPr>
          <w:color w:val="171717" w:themeColor="background2" w:themeShade="1A"/>
          <w:sz w:val="20"/>
          <w:szCs w:val="20"/>
        </w:rPr>
        <w:t>Die Erfolgsrechnung schliesst bei einem Totalertrag von Fr.</w:t>
      </w:r>
      <w:r w:rsidR="00C613DC">
        <w:rPr>
          <w:color w:val="171717" w:themeColor="background2" w:themeShade="1A"/>
          <w:sz w:val="20"/>
          <w:szCs w:val="20"/>
        </w:rPr>
        <w:t xml:space="preserve"> 9'073.35</w:t>
      </w:r>
      <w:r w:rsidRPr="00AD7846">
        <w:rPr>
          <w:color w:val="171717" w:themeColor="background2" w:themeShade="1A"/>
          <w:sz w:val="20"/>
          <w:szCs w:val="20"/>
        </w:rPr>
        <w:t xml:space="preserve"> und einem Totalaufwand für Sozialzuwendungen von Fr. </w:t>
      </w:r>
      <w:r w:rsidR="00C613DC">
        <w:rPr>
          <w:color w:val="171717" w:themeColor="background2" w:themeShade="1A"/>
          <w:sz w:val="20"/>
          <w:szCs w:val="20"/>
        </w:rPr>
        <w:t>22'037.45</w:t>
      </w:r>
      <w:r w:rsidRPr="00AD7846">
        <w:rPr>
          <w:color w:val="171717" w:themeColor="background2" w:themeShade="1A"/>
          <w:sz w:val="20"/>
          <w:szCs w:val="20"/>
        </w:rPr>
        <w:t xml:space="preserve"> und einem sonstigen Betriebs</w:t>
      </w:r>
      <w:r w:rsidR="005E3A43" w:rsidRPr="00AD7846">
        <w:rPr>
          <w:color w:val="171717" w:themeColor="background2" w:themeShade="1A"/>
          <w:sz w:val="20"/>
          <w:szCs w:val="20"/>
        </w:rPr>
        <w:t>aufwand (Verwaltung/Inserate/Website) von Fr. </w:t>
      </w:r>
      <w:r w:rsidR="00C613DC">
        <w:rPr>
          <w:color w:val="171717" w:themeColor="background2" w:themeShade="1A"/>
          <w:sz w:val="20"/>
          <w:szCs w:val="20"/>
        </w:rPr>
        <w:t>3’947.75</w:t>
      </w:r>
      <w:r w:rsidR="005E3A43" w:rsidRPr="00AD7846">
        <w:rPr>
          <w:color w:val="171717" w:themeColor="background2" w:themeShade="1A"/>
          <w:sz w:val="20"/>
          <w:szCs w:val="20"/>
        </w:rPr>
        <w:t xml:space="preserve"> sowie einem Finanzerfolg (Zinsaufwand/Spesen) von Fr. </w:t>
      </w:r>
      <w:r w:rsidR="00C613DC">
        <w:rPr>
          <w:color w:val="171717" w:themeColor="background2" w:themeShade="1A"/>
          <w:sz w:val="20"/>
          <w:szCs w:val="20"/>
        </w:rPr>
        <w:t>114.44</w:t>
      </w:r>
      <w:r w:rsidR="005E3A43" w:rsidRPr="00AD7846">
        <w:rPr>
          <w:color w:val="171717" w:themeColor="background2" w:themeShade="1A"/>
          <w:sz w:val="20"/>
          <w:szCs w:val="20"/>
        </w:rPr>
        <w:t xml:space="preserve"> mit einem Rückschlag von Fr. </w:t>
      </w:r>
      <w:r w:rsidR="00C613DC">
        <w:rPr>
          <w:color w:val="171717" w:themeColor="background2" w:themeShade="1A"/>
          <w:sz w:val="20"/>
          <w:szCs w:val="20"/>
        </w:rPr>
        <w:t>17'026.29</w:t>
      </w:r>
      <w:r w:rsidR="005E3A43" w:rsidRPr="00AD7846">
        <w:rPr>
          <w:color w:val="171717" w:themeColor="background2" w:themeShade="1A"/>
          <w:sz w:val="20"/>
          <w:szCs w:val="20"/>
        </w:rPr>
        <w:t xml:space="preserve"> ab. Die Bilanz 202</w:t>
      </w:r>
      <w:r w:rsidR="00C613DC">
        <w:rPr>
          <w:color w:val="171717" w:themeColor="background2" w:themeShade="1A"/>
          <w:sz w:val="20"/>
          <w:szCs w:val="20"/>
        </w:rPr>
        <w:t>2</w:t>
      </w:r>
      <w:r w:rsidR="005E3A43" w:rsidRPr="00AD7846">
        <w:rPr>
          <w:color w:val="171717" w:themeColor="background2" w:themeShade="1A"/>
          <w:sz w:val="20"/>
          <w:szCs w:val="20"/>
        </w:rPr>
        <w:t xml:space="preserve"> weist per Ende des Jahres ein Vereinsvermögen </w:t>
      </w:r>
      <w:r w:rsidR="007656E2" w:rsidRPr="00AD7846">
        <w:rPr>
          <w:color w:val="171717" w:themeColor="background2" w:themeShade="1A"/>
          <w:sz w:val="20"/>
          <w:szCs w:val="20"/>
        </w:rPr>
        <w:t>von Fr. </w:t>
      </w:r>
      <w:r w:rsidR="00C613DC">
        <w:rPr>
          <w:color w:val="171717" w:themeColor="background2" w:themeShade="1A"/>
          <w:sz w:val="20"/>
          <w:szCs w:val="20"/>
        </w:rPr>
        <w:t>267'135.48</w:t>
      </w:r>
      <w:r w:rsidR="007656E2" w:rsidRPr="00AD7846">
        <w:rPr>
          <w:color w:val="171717" w:themeColor="background2" w:themeShade="1A"/>
          <w:sz w:val="20"/>
          <w:szCs w:val="20"/>
        </w:rPr>
        <w:t xml:space="preserve"> aus. </w:t>
      </w:r>
      <w:r w:rsidR="00C613DC" w:rsidRPr="00AD7846">
        <w:rPr>
          <w:color w:val="171717" w:themeColor="background2" w:themeShade="1A"/>
          <w:sz w:val="20"/>
          <w:szCs w:val="20"/>
        </w:rPr>
        <w:t>Es werden keine Fragen gestellt</w:t>
      </w:r>
      <w:r w:rsidR="00C613DC">
        <w:rPr>
          <w:color w:val="171717" w:themeColor="background2" w:themeShade="1A"/>
          <w:sz w:val="20"/>
          <w:szCs w:val="20"/>
        </w:rPr>
        <w:t>.</w:t>
      </w:r>
    </w:p>
    <w:p w14:paraId="755030DE" w14:textId="0871417D" w:rsidR="0011315E" w:rsidRPr="00AD7846"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Budget 202</w:t>
      </w:r>
      <w:r w:rsidR="00033325">
        <w:rPr>
          <w:b/>
          <w:bCs/>
          <w:color w:val="171717" w:themeColor="background2" w:themeShade="1A"/>
          <w:sz w:val="20"/>
          <w:szCs w:val="20"/>
        </w:rPr>
        <w:t>3</w:t>
      </w:r>
    </w:p>
    <w:p w14:paraId="206F9AC7" w14:textId="5B4D06DA" w:rsidR="008A4960" w:rsidRPr="00AD7846" w:rsidRDefault="007656E2" w:rsidP="0011315E">
      <w:pPr>
        <w:ind w:left="708"/>
        <w:rPr>
          <w:color w:val="171717" w:themeColor="background2" w:themeShade="1A"/>
          <w:sz w:val="20"/>
          <w:szCs w:val="20"/>
        </w:rPr>
      </w:pPr>
      <w:r w:rsidRPr="00AD7846">
        <w:rPr>
          <w:color w:val="171717" w:themeColor="background2" w:themeShade="1A"/>
          <w:sz w:val="20"/>
          <w:szCs w:val="20"/>
        </w:rPr>
        <w:t>Das Budget 202</w:t>
      </w:r>
      <w:r w:rsidR="00033325">
        <w:rPr>
          <w:color w:val="171717" w:themeColor="background2" w:themeShade="1A"/>
          <w:sz w:val="20"/>
          <w:szCs w:val="20"/>
        </w:rPr>
        <w:t>3</w:t>
      </w:r>
      <w:r w:rsidR="00AA7EDC">
        <w:rPr>
          <w:color w:val="171717" w:themeColor="background2" w:themeShade="1A"/>
          <w:sz w:val="20"/>
          <w:szCs w:val="20"/>
        </w:rPr>
        <w:t xml:space="preserve"> wurde nach kurzen Erklärungen von Alexander Dort genehmigt. </w:t>
      </w:r>
      <w:r w:rsidR="00E62283">
        <w:rPr>
          <w:color w:val="171717" w:themeColor="background2" w:themeShade="1A"/>
          <w:sz w:val="20"/>
          <w:szCs w:val="20"/>
        </w:rPr>
        <w:br/>
      </w:r>
    </w:p>
    <w:p w14:paraId="74918DF2" w14:textId="77777777" w:rsidR="0011315E" w:rsidRPr="00AD7846"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lastRenderedPageBreak/>
        <w:t>Revisionsbericht 202</w:t>
      </w:r>
      <w:r w:rsidR="00AA7EDC">
        <w:rPr>
          <w:b/>
          <w:bCs/>
          <w:color w:val="171717" w:themeColor="background2" w:themeShade="1A"/>
          <w:sz w:val="20"/>
          <w:szCs w:val="20"/>
        </w:rPr>
        <w:t>2</w:t>
      </w:r>
    </w:p>
    <w:p w14:paraId="0EFF6BF6" w14:textId="77777777" w:rsidR="00E62283" w:rsidRDefault="00AA7EDC" w:rsidP="00E62283">
      <w:pPr>
        <w:ind w:left="708"/>
        <w:rPr>
          <w:color w:val="171717" w:themeColor="background2" w:themeShade="1A"/>
          <w:sz w:val="20"/>
          <w:szCs w:val="20"/>
        </w:rPr>
      </w:pPr>
      <w:r>
        <w:rPr>
          <w:color w:val="171717" w:themeColor="background2" w:themeShade="1A"/>
          <w:sz w:val="20"/>
          <w:szCs w:val="20"/>
        </w:rPr>
        <w:t>Paul Camichel</w:t>
      </w:r>
      <w:r w:rsidR="003D0696">
        <w:rPr>
          <w:color w:val="171717" w:themeColor="background2" w:themeShade="1A"/>
          <w:sz w:val="20"/>
          <w:szCs w:val="20"/>
        </w:rPr>
        <w:t xml:space="preserve"> und Urban Augustin, </w:t>
      </w:r>
      <w:r w:rsidR="00876097">
        <w:rPr>
          <w:color w:val="171717" w:themeColor="background2" w:themeShade="1A"/>
          <w:sz w:val="20"/>
          <w:szCs w:val="20"/>
        </w:rPr>
        <w:t xml:space="preserve">KMU </w:t>
      </w:r>
      <w:r w:rsidR="003D0696">
        <w:rPr>
          <w:color w:val="171717" w:themeColor="background2" w:themeShade="1A"/>
          <w:sz w:val="20"/>
          <w:szCs w:val="20"/>
        </w:rPr>
        <w:t xml:space="preserve">Treuhand </w:t>
      </w:r>
      <w:proofErr w:type="spellStart"/>
      <w:r w:rsidR="00876097">
        <w:rPr>
          <w:color w:val="171717" w:themeColor="background2" w:themeShade="1A"/>
          <w:sz w:val="20"/>
          <w:szCs w:val="20"/>
        </w:rPr>
        <w:t>Revisions</w:t>
      </w:r>
      <w:proofErr w:type="spellEnd"/>
      <w:r w:rsidR="00876097">
        <w:rPr>
          <w:color w:val="171717" w:themeColor="background2" w:themeShade="1A"/>
          <w:sz w:val="20"/>
          <w:szCs w:val="20"/>
        </w:rPr>
        <w:t xml:space="preserve"> AG, </w:t>
      </w:r>
      <w:r>
        <w:rPr>
          <w:color w:val="171717" w:themeColor="background2" w:themeShade="1A"/>
          <w:sz w:val="20"/>
          <w:szCs w:val="20"/>
        </w:rPr>
        <w:t>legte</w:t>
      </w:r>
      <w:r w:rsidR="003D0696">
        <w:rPr>
          <w:color w:val="171717" w:themeColor="background2" w:themeShade="1A"/>
          <w:sz w:val="20"/>
          <w:szCs w:val="20"/>
        </w:rPr>
        <w:t>n</w:t>
      </w:r>
      <w:r>
        <w:rPr>
          <w:color w:val="171717" w:themeColor="background2" w:themeShade="1A"/>
          <w:sz w:val="20"/>
          <w:szCs w:val="20"/>
        </w:rPr>
        <w:t xml:space="preserve"> </w:t>
      </w:r>
      <w:r w:rsidR="003D0696">
        <w:rPr>
          <w:color w:val="171717" w:themeColor="background2" w:themeShade="1A"/>
          <w:sz w:val="20"/>
          <w:szCs w:val="20"/>
        </w:rPr>
        <w:t>ihr</w:t>
      </w:r>
      <w:r>
        <w:rPr>
          <w:color w:val="171717" w:themeColor="background2" w:themeShade="1A"/>
          <w:sz w:val="20"/>
          <w:szCs w:val="20"/>
        </w:rPr>
        <w:t xml:space="preserve"> Revisionsmandat aus gesundheitlichen Gründen nieder. Johannes Bislin setzte sich mit der BMU Treuhand AG in Chur in Verbindung, welche mit </w:t>
      </w:r>
      <w:r w:rsidR="003D0696">
        <w:rPr>
          <w:color w:val="171717" w:themeColor="background2" w:themeShade="1A"/>
          <w:sz w:val="20"/>
          <w:szCs w:val="20"/>
        </w:rPr>
        <w:t xml:space="preserve">Martin </w:t>
      </w:r>
      <w:r>
        <w:rPr>
          <w:color w:val="171717" w:themeColor="background2" w:themeShade="1A"/>
          <w:sz w:val="20"/>
          <w:szCs w:val="20"/>
        </w:rPr>
        <w:t xml:space="preserve">Bundi in die Bresche sprang. Sein Bericht liegt vor. Die Versammlung </w:t>
      </w:r>
      <w:r w:rsidR="00876097">
        <w:rPr>
          <w:color w:val="171717" w:themeColor="background2" w:themeShade="1A"/>
          <w:sz w:val="20"/>
          <w:szCs w:val="20"/>
        </w:rPr>
        <w:t xml:space="preserve">nimmt davon Kenntnis. Die BMU Treuhand AG muss von der Versammlung mit der Wahl als Revisionsstelle noch legitimiert werden. </w:t>
      </w:r>
    </w:p>
    <w:p w14:paraId="77DD7755" w14:textId="77777777" w:rsidR="00CC0CC3" w:rsidRPr="00AD7846" w:rsidRDefault="003B2396" w:rsidP="00E6228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 xml:space="preserve">Genehmigung der Rechnung und </w:t>
      </w:r>
      <w:proofErr w:type="spellStart"/>
      <w:r w:rsidRPr="00AD7846">
        <w:rPr>
          <w:b/>
          <w:bCs/>
          <w:color w:val="171717" w:themeColor="background2" w:themeShade="1A"/>
          <w:sz w:val="20"/>
          <w:szCs w:val="20"/>
        </w:rPr>
        <w:t>Déchargeerteilung</w:t>
      </w:r>
      <w:proofErr w:type="spellEnd"/>
      <w:r w:rsidRPr="00AD7846">
        <w:rPr>
          <w:b/>
          <w:bCs/>
          <w:color w:val="171717" w:themeColor="background2" w:themeShade="1A"/>
          <w:sz w:val="20"/>
          <w:szCs w:val="20"/>
        </w:rPr>
        <w:t xml:space="preserve"> an den Vorstand </w:t>
      </w:r>
    </w:p>
    <w:p w14:paraId="0637F636" w14:textId="77777777" w:rsidR="00463235" w:rsidRDefault="00844E48" w:rsidP="00D32574">
      <w:pPr>
        <w:pStyle w:val="Listenabsatz"/>
        <w:spacing w:before="120" w:after="120"/>
        <w:ind w:left="709"/>
        <w:rPr>
          <w:color w:val="171717" w:themeColor="background2" w:themeShade="1A"/>
          <w:sz w:val="20"/>
          <w:szCs w:val="20"/>
        </w:rPr>
      </w:pPr>
      <w:r w:rsidRPr="00AD7846">
        <w:rPr>
          <w:color w:val="171717" w:themeColor="background2" w:themeShade="1A"/>
          <w:sz w:val="20"/>
          <w:szCs w:val="20"/>
        </w:rPr>
        <w:t xml:space="preserve">Die notwendigen Grundlagen zur </w:t>
      </w:r>
      <w:r w:rsidR="00876097">
        <w:rPr>
          <w:color w:val="171717" w:themeColor="background2" w:themeShade="1A"/>
          <w:sz w:val="20"/>
          <w:szCs w:val="20"/>
        </w:rPr>
        <w:t>Jahr</w:t>
      </w:r>
      <w:r w:rsidRPr="00AD7846">
        <w:rPr>
          <w:color w:val="171717" w:themeColor="background2" w:themeShade="1A"/>
          <w:sz w:val="20"/>
          <w:szCs w:val="20"/>
        </w:rPr>
        <w:t xml:space="preserve"> 202</w:t>
      </w:r>
      <w:r w:rsidR="00876097">
        <w:rPr>
          <w:color w:val="171717" w:themeColor="background2" w:themeShade="1A"/>
          <w:sz w:val="20"/>
          <w:szCs w:val="20"/>
        </w:rPr>
        <w:t>2</w:t>
      </w:r>
      <w:r w:rsidRPr="00AD7846">
        <w:rPr>
          <w:color w:val="171717" w:themeColor="background2" w:themeShade="1A"/>
          <w:sz w:val="20"/>
          <w:szCs w:val="20"/>
        </w:rPr>
        <w:t xml:space="preserve"> und zur Revision </w:t>
      </w:r>
      <w:r w:rsidR="00876097">
        <w:rPr>
          <w:color w:val="171717" w:themeColor="background2" w:themeShade="1A"/>
          <w:sz w:val="20"/>
          <w:szCs w:val="20"/>
        </w:rPr>
        <w:t xml:space="preserve">der Rechnung </w:t>
      </w:r>
      <w:r w:rsidRPr="00AD7846">
        <w:rPr>
          <w:color w:val="171717" w:themeColor="background2" w:themeShade="1A"/>
          <w:sz w:val="20"/>
          <w:szCs w:val="20"/>
        </w:rPr>
        <w:t xml:space="preserve">liegen vor. Die Versammlung genehmigt die Rechnung, den Revisionsbericht und erteilt </w:t>
      </w:r>
      <w:r w:rsidR="00271D61" w:rsidRPr="00AD7846">
        <w:rPr>
          <w:color w:val="171717" w:themeColor="background2" w:themeShade="1A"/>
          <w:sz w:val="20"/>
          <w:szCs w:val="20"/>
        </w:rPr>
        <w:t>dem</w:t>
      </w:r>
      <w:r w:rsidRPr="00AD7846">
        <w:rPr>
          <w:color w:val="171717" w:themeColor="background2" w:themeShade="1A"/>
          <w:sz w:val="20"/>
          <w:szCs w:val="20"/>
        </w:rPr>
        <w:t xml:space="preserve"> </w:t>
      </w:r>
      <w:r w:rsidR="00271D61" w:rsidRPr="00AD7846">
        <w:rPr>
          <w:color w:val="171717" w:themeColor="background2" w:themeShade="1A"/>
          <w:sz w:val="20"/>
          <w:szCs w:val="20"/>
        </w:rPr>
        <w:t>V</w:t>
      </w:r>
      <w:r w:rsidRPr="00AD7846">
        <w:rPr>
          <w:color w:val="171717" w:themeColor="background2" w:themeShade="1A"/>
          <w:sz w:val="20"/>
          <w:szCs w:val="20"/>
        </w:rPr>
        <w:t xml:space="preserve">orstand Decharge. </w:t>
      </w:r>
    </w:p>
    <w:p w14:paraId="2BED32AF" w14:textId="77777777" w:rsidR="00D32574" w:rsidRDefault="00D32574" w:rsidP="00D32574">
      <w:pPr>
        <w:pStyle w:val="Listenabsatz"/>
        <w:spacing w:before="120" w:after="120"/>
        <w:ind w:left="709"/>
        <w:rPr>
          <w:color w:val="171717" w:themeColor="background2" w:themeShade="1A"/>
          <w:sz w:val="20"/>
          <w:szCs w:val="20"/>
        </w:rPr>
      </w:pPr>
    </w:p>
    <w:p w14:paraId="45BE3ED6" w14:textId="77777777" w:rsidR="00CC0CC3" w:rsidRPr="00AD7846"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Festsetzung der Mitgliederbeiträge</w:t>
      </w:r>
    </w:p>
    <w:p w14:paraId="2E7D7AB9" w14:textId="77777777" w:rsidR="002F7A0E" w:rsidRPr="00AD7846" w:rsidRDefault="002F7A0E" w:rsidP="00CC0CC3">
      <w:pPr>
        <w:ind w:left="708"/>
        <w:rPr>
          <w:color w:val="171717" w:themeColor="background2" w:themeShade="1A"/>
          <w:sz w:val="20"/>
          <w:szCs w:val="20"/>
        </w:rPr>
      </w:pPr>
      <w:r w:rsidRPr="00AD7846">
        <w:rPr>
          <w:color w:val="171717" w:themeColor="background2" w:themeShade="1A"/>
          <w:sz w:val="20"/>
          <w:szCs w:val="20"/>
        </w:rPr>
        <w:t xml:space="preserve">Der Vorstand schlägt der Versammlung die Beibehaltung der Höhe der bisherigen Mitgliederbeiträge vor. </w:t>
      </w:r>
      <w:r w:rsidR="002B1C91" w:rsidRPr="00AD7846">
        <w:rPr>
          <w:color w:val="171717" w:themeColor="background2" w:themeShade="1A"/>
          <w:sz w:val="20"/>
          <w:szCs w:val="20"/>
        </w:rPr>
        <w:t>Die Versammlung genehmigt die die Mitgliederbeiträge in der Höhe gemäss nachstehender Zusammenstellung:</w:t>
      </w:r>
      <w:r w:rsidR="00CC0CC3" w:rsidRPr="00AD7846">
        <w:rPr>
          <w:color w:val="171717" w:themeColor="background2" w:themeShade="1A"/>
          <w:sz w:val="20"/>
          <w:szCs w:val="20"/>
        </w:rPr>
        <w:t xml:space="preserve"> </w:t>
      </w:r>
      <w:r w:rsidRPr="00AD7846">
        <w:rPr>
          <w:color w:val="171717" w:themeColor="background2" w:themeShade="1A"/>
          <w:sz w:val="20"/>
          <w:szCs w:val="20"/>
        </w:rPr>
        <w:t>Diese betragen</w:t>
      </w:r>
      <w:r w:rsidR="002B1C91" w:rsidRPr="00AD7846">
        <w:rPr>
          <w:color w:val="171717" w:themeColor="background2" w:themeShade="1A"/>
          <w:sz w:val="20"/>
          <w:szCs w:val="20"/>
        </w:rPr>
        <w:t xml:space="preserve"> </w:t>
      </w:r>
      <w:r w:rsidR="00876097">
        <w:rPr>
          <w:color w:val="171717" w:themeColor="background2" w:themeShade="1A"/>
          <w:sz w:val="20"/>
          <w:szCs w:val="20"/>
        </w:rPr>
        <w:t xml:space="preserve">weiterhin </w:t>
      </w:r>
      <w:r w:rsidR="002B1C91" w:rsidRPr="00AD7846">
        <w:rPr>
          <w:color w:val="171717" w:themeColor="background2" w:themeShade="1A"/>
          <w:sz w:val="20"/>
          <w:szCs w:val="20"/>
        </w:rPr>
        <w:t>pro Jahr</w:t>
      </w:r>
      <w:r w:rsidRPr="00AD7846">
        <w:rPr>
          <w:color w:val="171717" w:themeColor="background2" w:themeShade="1A"/>
          <w:sz w:val="20"/>
          <w:szCs w:val="20"/>
        </w:rPr>
        <w:t>:</w:t>
      </w:r>
    </w:p>
    <w:p w14:paraId="1ED9E306" w14:textId="77777777" w:rsidR="002F7A0E" w:rsidRPr="00AD7846" w:rsidRDefault="002F7A0E" w:rsidP="002B1C91">
      <w:pPr>
        <w:pStyle w:val="Listenabsatz"/>
        <w:numPr>
          <w:ilvl w:val="1"/>
          <w:numId w:val="14"/>
        </w:numPr>
        <w:tabs>
          <w:tab w:val="left" w:pos="6096"/>
          <w:tab w:val="right" w:pos="7371"/>
        </w:tabs>
        <w:rPr>
          <w:color w:val="171717" w:themeColor="background2" w:themeShade="1A"/>
          <w:sz w:val="20"/>
          <w:szCs w:val="20"/>
        </w:rPr>
      </w:pPr>
      <w:r w:rsidRPr="00AD7846">
        <w:rPr>
          <w:color w:val="171717" w:themeColor="background2" w:themeShade="1A"/>
          <w:sz w:val="20"/>
          <w:szCs w:val="20"/>
        </w:rPr>
        <w:t>Einzelmitgliedschaft</w:t>
      </w:r>
      <w:r w:rsidRPr="00AD7846">
        <w:rPr>
          <w:color w:val="171717" w:themeColor="background2" w:themeShade="1A"/>
          <w:sz w:val="20"/>
          <w:szCs w:val="20"/>
        </w:rPr>
        <w:tab/>
        <w:t xml:space="preserve">Fr. </w:t>
      </w:r>
      <w:r w:rsidRPr="00AD7846">
        <w:rPr>
          <w:color w:val="171717" w:themeColor="background2" w:themeShade="1A"/>
          <w:sz w:val="20"/>
          <w:szCs w:val="20"/>
        </w:rPr>
        <w:tab/>
        <w:t>30.00</w:t>
      </w:r>
    </w:p>
    <w:p w14:paraId="27E73286" w14:textId="77777777" w:rsidR="002F7A0E" w:rsidRPr="00AD7846" w:rsidRDefault="002F7A0E" w:rsidP="002B1C91">
      <w:pPr>
        <w:pStyle w:val="Listenabsatz"/>
        <w:numPr>
          <w:ilvl w:val="1"/>
          <w:numId w:val="14"/>
        </w:numPr>
        <w:tabs>
          <w:tab w:val="left" w:pos="6096"/>
          <w:tab w:val="right" w:pos="7371"/>
        </w:tabs>
        <w:rPr>
          <w:color w:val="171717" w:themeColor="background2" w:themeShade="1A"/>
          <w:sz w:val="20"/>
          <w:szCs w:val="20"/>
        </w:rPr>
      </w:pPr>
      <w:r w:rsidRPr="00AD7846">
        <w:rPr>
          <w:color w:val="171717" w:themeColor="background2" w:themeShade="1A"/>
          <w:sz w:val="20"/>
          <w:szCs w:val="20"/>
        </w:rPr>
        <w:t>Kollektivmitgliedschaft</w:t>
      </w:r>
      <w:r w:rsidRPr="00AD7846">
        <w:rPr>
          <w:color w:val="171717" w:themeColor="background2" w:themeShade="1A"/>
          <w:sz w:val="20"/>
          <w:szCs w:val="20"/>
        </w:rPr>
        <w:tab/>
        <w:t>Fr.</w:t>
      </w:r>
      <w:r w:rsidRPr="00AD7846">
        <w:rPr>
          <w:color w:val="171717" w:themeColor="background2" w:themeShade="1A"/>
          <w:sz w:val="20"/>
          <w:szCs w:val="20"/>
        </w:rPr>
        <w:tab/>
        <w:t>100.00</w:t>
      </w:r>
    </w:p>
    <w:p w14:paraId="6B8A143F" w14:textId="77777777" w:rsidR="00CC0CC3" w:rsidRPr="00AD7846" w:rsidRDefault="002F7A0E" w:rsidP="002B1C91">
      <w:pPr>
        <w:pStyle w:val="Listenabsatz"/>
        <w:numPr>
          <w:ilvl w:val="1"/>
          <w:numId w:val="14"/>
        </w:numPr>
        <w:tabs>
          <w:tab w:val="left" w:pos="6096"/>
          <w:tab w:val="right" w:pos="7371"/>
        </w:tabs>
        <w:rPr>
          <w:color w:val="171717" w:themeColor="background2" w:themeShade="1A"/>
          <w:sz w:val="20"/>
          <w:szCs w:val="20"/>
        </w:rPr>
      </w:pPr>
      <w:r w:rsidRPr="00AD7846">
        <w:rPr>
          <w:color w:val="171717" w:themeColor="background2" w:themeShade="1A"/>
          <w:sz w:val="20"/>
          <w:szCs w:val="20"/>
        </w:rPr>
        <w:t xml:space="preserve">Gönnermitgliedschaft    minimal </w:t>
      </w:r>
      <w:r w:rsidRPr="00AD7846">
        <w:rPr>
          <w:color w:val="171717" w:themeColor="background2" w:themeShade="1A"/>
          <w:sz w:val="20"/>
          <w:szCs w:val="20"/>
        </w:rPr>
        <w:tab/>
        <w:t>Fr.</w:t>
      </w:r>
      <w:r w:rsidRPr="00AD7846">
        <w:rPr>
          <w:color w:val="171717" w:themeColor="background2" w:themeShade="1A"/>
          <w:sz w:val="20"/>
          <w:szCs w:val="20"/>
        </w:rPr>
        <w:tab/>
        <w:t>50.00</w:t>
      </w:r>
      <w:r w:rsidR="00EF768A" w:rsidRPr="00AD7846">
        <w:rPr>
          <w:color w:val="171717" w:themeColor="background2" w:themeShade="1A"/>
          <w:sz w:val="20"/>
          <w:szCs w:val="20"/>
        </w:rPr>
        <w:br/>
      </w:r>
    </w:p>
    <w:p w14:paraId="2B379F5D" w14:textId="77777777" w:rsidR="00CC0CC3"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Demission und Wahl</w:t>
      </w:r>
      <w:r w:rsidR="00876097">
        <w:rPr>
          <w:b/>
          <w:bCs/>
          <w:color w:val="171717" w:themeColor="background2" w:themeShade="1A"/>
          <w:sz w:val="20"/>
          <w:szCs w:val="20"/>
        </w:rPr>
        <w:t xml:space="preserve"> einer Revisionsstelle</w:t>
      </w:r>
    </w:p>
    <w:p w14:paraId="0FE96A9C" w14:textId="77777777" w:rsidR="00D32574" w:rsidRDefault="00876097" w:rsidP="00D32574">
      <w:pPr>
        <w:pStyle w:val="Listenabsatz"/>
        <w:spacing w:after="120"/>
        <w:ind w:left="709"/>
        <w:rPr>
          <w:color w:val="171717" w:themeColor="background2" w:themeShade="1A"/>
          <w:sz w:val="20"/>
          <w:szCs w:val="20"/>
        </w:rPr>
      </w:pPr>
      <w:r w:rsidRPr="003D0696">
        <w:rPr>
          <w:color w:val="171717" w:themeColor="background2" w:themeShade="1A"/>
          <w:sz w:val="20"/>
          <w:szCs w:val="20"/>
        </w:rPr>
        <w:t xml:space="preserve">Dieses Jahr steht auf Grund der Demission von Paul Camichel die Wahl einer neuen Revisionsstelle an. </w:t>
      </w:r>
      <w:r w:rsidR="00D32574">
        <w:rPr>
          <w:color w:val="171717" w:themeColor="background2" w:themeShade="1A"/>
          <w:sz w:val="20"/>
          <w:szCs w:val="20"/>
        </w:rPr>
        <w:t xml:space="preserve">Der Vorstand dankt Paul Camichel für die über Jahre geleistete gute Arbeit herzlich und wünscht ihm insbesondere für seine gesundheitliche Entwicklung alles Gute. </w:t>
      </w:r>
    </w:p>
    <w:p w14:paraId="08ABA284" w14:textId="77777777" w:rsidR="00EC6037" w:rsidRPr="003D0696" w:rsidRDefault="00876097" w:rsidP="00D32574">
      <w:pPr>
        <w:pStyle w:val="Listenabsatz"/>
        <w:spacing w:before="120" w:after="120"/>
        <w:ind w:left="709"/>
        <w:rPr>
          <w:color w:val="171717" w:themeColor="background2" w:themeShade="1A"/>
          <w:sz w:val="20"/>
          <w:szCs w:val="20"/>
        </w:rPr>
      </w:pPr>
      <w:r w:rsidRPr="003D0696">
        <w:rPr>
          <w:color w:val="171717" w:themeColor="background2" w:themeShade="1A"/>
          <w:sz w:val="20"/>
          <w:szCs w:val="20"/>
        </w:rPr>
        <w:t>Der Vorstand schlägt zur Wahl als neue Revisionsstelle</w:t>
      </w:r>
      <w:r w:rsidR="00D32574" w:rsidRPr="00D32574">
        <w:rPr>
          <w:color w:val="171717" w:themeColor="background2" w:themeShade="1A"/>
          <w:sz w:val="20"/>
          <w:szCs w:val="20"/>
        </w:rPr>
        <w:t xml:space="preserve"> </w:t>
      </w:r>
      <w:r w:rsidR="00D32574" w:rsidRPr="003D0696">
        <w:rPr>
          <w:color w:val="171717" w:themeColor="background2" w:themeShade="1A"/>
          <w:sz w:val="20"/>
          <w:szCs w:val="20"/>
        </w:rPr>
        <w:t>einstimmig</w:t>
      </w:r>
      <w:r w:rsidR="00D32574">
        <w:rPr>
          <w:color w:val="171717" w:themeColor="background2" w:themeShade="1A"/>
          <w:sz w:val="20"/>
          <w:szCs w:val="20"/>
        </w:rPr>
        <w:t xml:space="preserve"> vor:</w:t>
      </w:r>
      <w:r w:rsidR="00E62283">
        <w:rPr>
          <w:color w:val="171717" w:themeColor="background2" w:themeShade="1A"/>
          <w:sz w:val="20"/>
          <w:szCs w:val="20"/>
        </w:rPr>
        <w:br/>
      </w:r>
    </w:p>
    <w:p w14:paraId="3B864C23" w14:textId="77777777" w:rsidR="00D32574" w:rsidRDefault="00876097" w:rsidP="00D32574">
      <w:pPr>
        <w:pStyle w:val="Listenabsatz"/>
        <w:numPr>
          <w:ilvl w:val="0"/>
          <w:numId w:val="21"/>
        </w:numPr>
        <w:spacing w:before="120" w:after="120"/>
        <w:rPr>
          <w:color w:val="171717" w:themeColor="background2" w:themeShade="1A"/>
          <w:sz w:val="20"/>
          <w:szCs w:val="20"/>
        </w:rPr>
      </w:pPr>
      <w:r w:rsidRPr="003D0696">
        <w:rPr>
          <w:color w:val="171717" w:themeColor="background2" w:themeShade="1A"/>
          <w:sz w:val="20"/>
          <w:szCs w:val="20"/>
        </w:rPr>
        <w:t xml:space="preserve">BMU Treuhand AG, </w:t>
      </w:r>
      <w:r w:rsidR="003D0696" w:rsidRPr="003D0696">
        <w:rPr>
          <w:color w:val="171717" w:themeColor="background2" w:themeShade="1A"/>
          <w:sz w:val="20"/>
          <w:szCs w:val="20"/>
        </w:rPr>
        <w:t>Martin</w:t>
      </w:r>
      <w:r w:rsidRPr="003D0696">
        <w:rPr>
          <w:color w:val="171717" w:themeColor="background2" w:themeShade="1A"/>
          <w:sz w:val="20"/>
          <w:szCs w:val="20"/>
        </w:rPr>
        <w:t xml:space="preserve"> Bundi</w:t>
      </w:r>
      <w:r w:rsidR="003D0696" w:rsidRPr="003D0696">
        <w:rPr>
          <w:color w:val="171717" w:themeColor="background2" w:themeShade="1A"/>
          <w:sz w:val="20"/>
          <w:szCs w:val="20"/>
        </w:rPr>
        <w:t xml:space="preserve">, </w:t>
      </w:r>
      <w:proofErr w:type="spellStart"/>
      <w:r w:rsidR="003D0696" w:rsidRPr="003D0696">
        <w:rPr>
          <w:color w:val="171717" w:themeColor="background2" w:themeShade="1A"/>
          <w:sz w:val="20"/>
          <w:szCs w:val="20"/>
        </w:rPr>
        <w:t>Hartbertstrasse</w:t>
      </w:r>
      <w:proofErr w:type="spellEnd"/>
      <w:r w:rsidR="003D0696" w:rsidRPr="003D0696">
        <w:rPr>
          <w:color w:val="171717" w:themeColor="background2" w:themeShade="1A"/>
          <w:sz w:val="20"/>
          <w:szCs w:val="20"/>
        </w:rPr>
        <w:t xml:space="preserve"> 9, 7000 Chur </w:t>
      </w:r>
    </w:p>
    <w:p w14:paraId="2A23BEAC" w14:textId="77777777" w:rsidR="00876097" w:rsidRPr="00D32574" w:rsidRDefault="003D0696" w:rsidP="00D32574">
      <w:pPr>
        <w:spacing w:before="120" w:after="120"/>
        <w:ind w:left="708"/>
        <w:rPr>
          <w:color w:val="171717" w:themeColor="background2" w:themeShade="1A"/>
          <w:sz w:val="20"/>
          <w:szCs w:val="20"/>
        </w:rPr>
      </w:pPr>
      <w:r w:rsidRPr="00D32574">
        <w:rPr>
          <w:color w:val="171717" w:themeColor="background2" w:themeShade="1A"/>
          <w:sz w:val="20"/>
          <w:szCs w:val="20"/>
        </w:rPr>
        <w:t xml:space="preserve">Martin </w:t>
      </w:r>
      <w:r w:rsidR="00D32574" w:rsidRPr="00D32574">
        <w:rPr>
          <w:color w:val="171717" w:themeColor="background2" w:themeShade="1A"/>
          <w:sz w:val="20"/>
          <w:szCs w:val="20"/>
        </w:rPr>
        <w:t>Bundi</w:t>
      </w:r>
      <w:r w:rsidRPr="00D32574">
        <w:rPr>
          <w:color w:val="171717" w:themeColor="background2" w:themeShade="1A"/>
          <w:sz w:val="20"/>
          <w:szCs w:val="20"/>
        </w:rPr>
        <w:t xml:space="preserve"> hat die Revision der Rechnung 2022 auch bereits </w:t>
      </w:r>
      <w:r w:rsidR="00D32574">
        <w:rPr>
          <w:color w:val="171717" w:themeColor="background2" w:themeShade="1A"/>
          <w:sz w:val="20"/>
          <w:szCs w:val="20"/>
        </w:rPr>
        <w:t>vorgenommen</w:t>
      </w:r>
      <w:r w:rsidRPr="00D32574">
        <w:rPr>
          <w:color w:val="171717" w:themeColor="background2" w:themeShade="1A"/>
          <w:sz w:val="20"/>
          <w:szCs w:val="20"/>
        </w:rPr>
        <w:t xml:space="preserve">. Die Versammlung wählt die BMU Treuhand AG, Martin Bundi zur neuen Revisionsstelle. </w:t>
      </w:r>
    </w:p>
    <w:p w14:paraId="38568BCD" w14:textId="77777777" w:rsidR="008A4960" w:rsidRPr="00AD7846" w:rsidRDefault="003B2396" w:rsidP="00D32574">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Aktivitäten 202</w:t>
      </w:r>
      <w:r w:rsidR="00876097">
        <w:rPr>
          <w:b/>
          <w:bCs/>
          <w:color w:val="171717" w:themeColor="background2" w:themeShade="1A"/>
          <w:sz w:val="20"/>
          <w:szCs w:val="20"/>
        </w:rPr>
        <w:t>3</w:t>
      </w:r>
    </w:p>
    <w:p w14:paraId="6B3DFD9A" w14:textId="21999316" w:rsidR="00FD4FA4" w:rsidRDefault="00876097" w:rsidP="00D32574">
      <w:pPr>
        <w:spacing w:after="120"/>
        <w:ind w:left="709"/>
        <w:rPr>
          <w:color w:val="171717" w:themeColor="background2" w:themeShade="1A"/>
          <w:sz w:val="20"/>
          <w:szCs w:val="20"/>
        </w:rPr>
      </w:pPr>
      <w:r>
        <w:rPr>
          <w:color w:val="171717" w:themeColor="background2" w:themeShade="1A"/>
          <w:sz w:val="20"/>
          <w:szCs w:val="20"/>
        </w:rPr>
        <w:t xml:space="preserve">Die Hauptaufgabe des Jahres 2023 besteht darin, in Verhandlung mit den kantonalen Ämtern und der Sozialversicherungsanstalt eine befriedigende Finanzierung für das </w:t>
      </w:r>
      <w:r w:rsidR="00033325">
        <w:rPr>
          <w:color w:val="171717" w:themeColor="background2" w:themeShade="1A"/>
          <w:sz w:val="20"/>
          <w:szCs w:val="20"/>
        </w:rPr>
        <w:t>b</w:t>
      </w:r>
      <w:r>
        <w:rPr>
          <w:color w:val="171717" w:themeColor="background2" w:themeShade="1A"/>
          <w:sz w:val="20"/>
          <w:szCs w:val="20"/>
        </w:rPr>
        <w:t>etreute Wohnen zu erreichen. Derzeit bestehen erhebliche Untersch</w:t>
      </w:r>
      <w:r w:rsidR="00FD4FA4">
        <w:rPr>
          <w:color w:val="171717" w:themeColor="background2" w:themeShade="1A"/>
          <w:sz w:val="20"/>
          <w:szCs w:val="20"/>
        </w:rPr>
        <w:t>i</w:t>
      </w:r>
      <w:r>
        <w:rPr>
          <w:color w:val="171717" w:themeColor="background2" w:themeShade="1A"/>
          <w:sz w:val="20"/>
          <w:szCs w:val="20"/>
        </w:rPr>
        <w:t xml:space="preserve">ede in der </w:t>
      </w:r>
      <w:r w:rsidR="00FD4FA4">
        <w:rPr>
          <w:color w:val="171717" w:themeColor="background2" w:themeShade="1A"/>
          <w:sz w:val="20"/>
          <w:szCs w:val="20"/>
        </w:rPr>
        <w:t xml:space="preserve">Festlegung des notwendigen Ausmasses an Betreuung für die Bewohnerinnen und Bewohner der betreuten WG’s. Die </w:t>
      </w:r>
      <w:r w:rsidR="00FD4FA4" w:rsidRPr="00033325">
        <w:rPr>
          <w:color w:val="171717" w:themeColor="background2" w:themeShade="1A"/>
          <w:sz w:val="20"/>
          <w:szCs w:val="20"/>
        </w:rPr>
        <w:t xml:space="preserve">Führung der betreuten WG’s ist dann befriedigend, wenn </w:t>
      </w:r>
      <w:r w:rsidR="00295DFB" w:rsidRPr="00033325">
        <w:rPr>
          <w:color w:val="171717" w:themeColor="background2" w:themeShade="1A"/>
          <w:sz w:val="20"/>
          <w:szCs w:val="20"/>
        </w:rPr>
        <w:t xml:space="preserve">die </w:t>
      </w:r>
      <w:r w:rsidR="00FD4FA4" w:rsidRPr="00033325">
        <w:rPr>
          <w:color w:val="171717" w:themeColor="background2" w:themeShade="1A"/>
          <w:sz w:val="20"/>
          <w:szCs w:val="20"/>
        </w:rPr>
        <w:t xml:space="preserve">notwendige und finanzierte Betreuung </w:t>
      </w:r>
      <w:r w:rsidR="00295DFB" w:rsidRPr="00033325">
        <w:rPr>
          <w:color w:val="171717" w:themeColor="background2" w:themeShade="1A"/>
          <w:sz w:val="20"/>
          <w:szCs w:val="20"/>
        </w:rPr>
        <w:t>übereinstimm</w:t>
      </w:r>
      <w:r w:rsidR="00033325">
        <w:rPr>
          <w:color w:val="171717" w:themeColor="background2" w:themeShade="1A"/>
          <w:sz w:val="20"/>
          <w:szCs w:val="20"/>
        </w:rPr>
        <w:t>en</w:t>
      </w:r>
      <w:r w:rsidR="00295DFB" w:rsidRPr="00033325">
        <w:rPr>
          <w:color w:val="171717" w:themeColor="background2" w:themeShade="1A"/>
          <w:sz w:val="20"/>
          <w:szCs w:val="20"/>
        </w:rPr>
        <w:t>; die Leistungen also kostendeckend erbracht werden.</w:t>
      </w:r>
      <w:r w:rsidR="00FD4FA4">
        <w:rPr>
          <w:color w:val="171717" w:themeColor="background2" w:themeShade="1A"/>
          <w:sz w:val="20"/>
          <w:szCs w:val="20"/>
        </w:rPr>
        <w:t xml:space="preserve"> Die</w:t>
      </w:r>
      <w:r w:rsidR="00033325">
        <w:rPr>
          <w:color w:val="171717" w:themeColor="background2" w:themeShade="1A"/>
          <w:sz w:val="20"/>
          <w:szCs w:val="20"/>
        </w:rPr>
        <w:t>se</w:t>
      </w:r>
      <w:r w:rsidR="00FD4FA4">
        <w:rPr>
          <w:color w:val="171717" w:themeColor="background2" w:themeShade="1A"/>
          <w:sz w:val="20"/>
          <w:szCs w:val="20"/>
        </w:rPr>
        <w:t xml:space="preserve"> Klärungen sind noch pendent. </w:t>
      </w:r>
    </w:p>
    <w:p w14:paraId="4436FDBF" w14:textId="77777777" w:rsidR="003B2396" w:rsidRPr="00AD7846"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 xml:space="preserve">Anträge des Vorstandes </w:t>
      </w:r>
    </w:p>
    <w:p w14:paraId="0CB16B85" w14:textId="77777777" w:rsidR="00BD069C" w:rsidRPr="00AD7846" w:rsidRDefault="00A60A17" w:rsidP="00A60A17">
      <w:pPr>
        <w:ind w:left="708"/>
        <w:rPr>
          <w:color w:val="171717" w:themeColor="background2" w:themeShade="1A"/>
          <w:sz w:val="20"/>
          <w:szCs w:val="20"/>
        </w:rPr>
      </w:pPr>
      <w:r w:rsidRPr="00AD7846">
        <w:rPr>
          <w:color w:val="171717" w:themeColor="background2" w:themeShade="1A"/>
          <w:sz w:val="20"/>
          <w:szCs w:val="20"/>
        </w:rPr>
        <w:t>Es bestehen keine weiteren Anträge.</w:t>
      </w:r>
    </w:p>
    <w:p w14:paraId="0D768CB6" w14:textId="77777777" w:rsidR="003B2396" w:rsidRPr="00AD7846"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 xml:space="preserve">Anträge von Mitgliedern </w:t>
      </w:r>
    </w:p>
    <w:p w14:paraId="1800C8DC" w14:textId="77777777" w:rsidR="00A60A17" w:rsidRPr="00AD7846" w:rsidRDefault="00A60A17" w:rsidP="00A60A17">
      <w:pPr>
        <w:ind w:left="708"/>
        <w:rPr>
          <w:color w:val="171717" w:themeColor="background2" w:themeShade="1A"/>
          <w:sz w:val="20"/>
          <w:szCs w:val="20"/>
        </w:rPr>
      </w:pPr>
      <w:r w:rsidRPr="00AD7846">
        <w:rPr>
          <w:color w:val="171717" w:themeColor="background2" w:themeShade="1A"/>
          <w:sz w:val="20"/>
          <w:szCs w:val="20"/>
        </w:rPr>
        <w:t xml:space="preserve">Es sind keine Anträge von Mitgliedern m Vorfeld der Versammlung eingegangen. An der Versammlung selber werden ebenfalls keine Anträge gestellt. </w:t>
      </w:r>
    </w:p>
    <w:p w14:paraId="71264FE0" w14:textId="77777777" w:rsidR="003B2396" w:rsidRPr="00AD7846" w:rsidRDefault="003B2396" w:rsidP="00C806C3">
      <w:pPr>
        <w:pStyle w:val="Listenabsatz"/>
        <w:numPr>
          <w:ilvl w:val="1"/>
          <w:numId w:val="13"/>
        </w:numPr>
        <w:spacing w:before="360"/>
        <w:ind w:left="709" w:hanging="284"/>
        <w:rPr>
          <w:b/>
          <w:bCs/>
          <w:color w:val="171717" w:themeColor="background2" w:themeShade="1A"/>
          <w:sz w:val="20"/>
          <w:szCs w:val="20"/>
        </w:rPr>
      </w:pPr>
      <w:r w:rsidRPr="00AD7846">
        <w:rPr>
          <w:b/>
          <w:bCs/>
          <w:color w:val="171717" w:themeColor="background2" w:themeShade="1A"/>
          <w:sz w:val="20"/>
          <w:szCs w:val="20"/>
        </w:rPr>
        <w:t xml:space="preserve">Ausblick und Varia </w:t>
      </w:r>
    </w:p>
    <w:p w14:paraId="65D327CE" w14:textId="77777777" w:rsidR="00A60A17" w:rsidRPr="00AD7846" w:rsidRDefault="00A60A17" w:rsidP="00A60A17">
      <w:pPr>
        <w:ind w:left="708"/>
        <w:rPr>
          <w:color w:val="171717" w:themeColor="background2" w:themeShade="1A"/>
          <w:sz w:val="20"/>
          <w:szCs w:val="20"/>
        </w:rPr>
      </w:pPr>
      <w:r w:rsidRPr="00AD7846">
        <w:rPr>
          <w:color w:val="171717" w:themeColor="background2" w:themeShade="1A"/>
          <w:sz w:val="20"/>
          <w:szCs w:val="20"/>
        </w:rPr>
        <w:t xml:space="preserve">Unter Varia wünscht niemand das Wort. </w:t>
      </w:r>
    </w:p>
    <w:p w14:paraId="70AAE52C" w14:textId="77777777" w:rsidR="00A60A17" w:rsidRPr="00AD7846" w:rsidRDefault="00A60A17" w:rsidP="00A60A17">
      <w:pPr>
        <w:rPr>
          <w:color w:val="171717" w:themeColor="background2" w:themeShade="1A"/>
          <w:sz w:val="20"/>
          <w:szCs w:val="20"/>
        </w:rPr>
      </w:pPr>
    </w:p>
    <w:p w14:paraId="6726B2EE" w14:textId="77777777" w:rsidR="006A6390" w:rsidRDefault="00634FD8" w:rsidP="003D0696">
      <w:pPr>
        <w:ind w:left="357"/>
        <w:rPr>
          <w:color w:val="171717" w:themeColor="background2" w:themeShade="1A"/>
          <w:sz w:val="20"/>
          <w:szCs w:val="20"/>
        </w:rPr>
      </w:pPr>
      <w:r w:rsidRPr="00AD7846">
        <w:rPr>
          <w:color w:val="171717" w:themeColor="background2" w:themeShade="1A"/>
          <w:sz w:val="20"/>
          <w:szCs w:val="20"/>
        </w:rPr>
        <w:t xml:space="preserve">Hans Joss kann </w:t>
      </w:r>
      <w:r w:rsidR="003D0696">
        <w:rPr>
          <w:color w:val="171717" w:themeColor="background2" w:themeShade="1A"/>
          <w:sz w:val="20"/>
          <w:szCs w:val="20"/>
        </w:rPr>
        <w:t xml:space="preserve">damit </w:t>
      </w:r>
      <w:r w:rsidRPr="00AD7846">
        <w:rPr>
          <w:color w:val="171717" w:themeColor="background2" w:themeShade="1A"/>
          <w:sz w:val="20"/>
          <w:szCs w:val="20"/>
        </w:rPr>
        <w:t>den formalen Bereich der Mitgliederversammlung nach der Behandlung der statutarischen Geschäfte abschliessen</w:t>
      </w:r>
      <w:r w:rsidR="003D0696">
        <w:rPr>
          <w:color w:val="171717" w:themeColor="background2" w:themeShade="1A"/>
          <w:sz w:val="20"/>
          <w:szCs w:val="20"/>
        </w:rPr>
        <w:t xml:space="preserve"> und die Anwesenden zu einem Apéro einladen. </w:t>
      </w:r>
    </w:p>
    <w:p w14:paraId="52AB4EAB" w14:textId="77777777" w:rsidR="00D32574" w:rsidRDefault="00D32574" w:rsidP="003D0696">
      <w:pPr>
        <w:ind w:left="357"/>
        <w:rPr>
          <w:color w:val="171717" w:themeColor="background2" w:themeShade="1A"/>
          <w:sz w:val="20"/>
          <w:szCs w:val="20"/>
        </w:rPr>
      </w:pPr>
    </w:p>
    <w:p w14:paraId="10F5D9C7" w14:textId="77777777" w:rsidR="00A25FBB" w:rsidRDefault="00A25FBB">
      <w:pPr>
        <w:rPr>
          <w:color w:val="171717" w:themeColor="background2" w:themeShade="1A"/>
          <w:sz w:val="20"/>
          <w:szCs w:val="20"/>
        </w:rPr>
      </w:pPr>
      <w:r>
        <w:rPr>
          <w:color w:val="171717" w:themeColor="background2" w:themeShade="1A"/>
          <w:sz w:val="20"/>
          <w:szCs w:val="20"/>
        </w:rPr>
        <w:br w:type="page"/>
      </w:r>
    </w:p>
    <w:p w14:paraId="42B07119" w14:textId="77777777" w:rsidR="00D16C1D" w:rsidRDefault="00D16C1D" w:rsidP="00E62283">
      <w:pPr>
        <w:pBdr>
          <w:top w:val="single" w:sz="4" w:space="1" w:color="auto"/>
          <w:left w:val="single" w:sz="4" w:space="4" w:color="auto"/>
          <w:bottom w:val="single" w:sz="4" w:space="1" w:color="auto"/>
          <w:right w:val="single" w:sz="4" w:space="4" w:color="auto"/>
        </w:pBdr>
        <w:spacing w:after="120"/>
        <w:ind w:left="357"/>
        <w:rPr>
          <w:b/>
          <w:bCs/>
          <w:color w:val="171717" w:themeColor="background2" w:themeShade="1A"/>
          <w:sz w:val="24"/>
          <w:szCs w:val="24"/>
        </w:rPr>
      </w:pPr>
    </w:p>
    <w:p w14:paraId="05EFA2B4" w14:textId="77777777" w:rsidR="00DC74EF" w:rsidRPr="00DC74EF" w:rsidRDefault="00DC74EF" w:rsidP="00E62283">
      <w:pPr>
        <w:pBdr>
          <w:top w:val="single" w:sz="4" w:space="1" w:color="auto"/>
          <w:left w:val="single" w:sz="4" w:space="4" w:color="auto"/>
          <w:bottom w:val="single" w:sz="4" w:space="1" w:color="auto"/>
          <w:right w:val="single" w:sz="4" w:space="4" w:color="auto"/>
        </w:pBdr>
        <w:spacing w:after="120"/>
        <w:ind w:left="357"/>
        <w:rPr>
          <w:b/>
          <w:bCs/>
          <w:color w:val="171717" w:themeColor="background2" w:themeShade="1A"/>
          <w:sz w:val="24"/>
          <w:szCs w:val="24"/>
        </w:rPr>
      </w:pPr>
      <w:r w:rsidRPr="00DC74EF">
        <w:rPr>
          <w:b/>
          <w:bCs/>
          <w:color w:val="171717" w:themeColor="background2" w:themeShade="1A"/>
          <w:sz w:val="24"/>
          <w:szCs w:val="24"/>
        </w:rPr>
        <w:t>Thematischer Teil der MV 2023</w:t>
      </w:r>
    </w:p>
    <w:p w14:paraId="554185F7" w14:textId="77777777" w:rsidR="00DC74EF" w:rsidRPr="00F56075" w:rsidRDefault="00F56075" w:rsidP="00E62283">
      <w:pPr>
        <w:pBdr>
          <w:top w:val="single" w:sz="4" w:space="1" w:color="auto"/>
          <w:left w:val="single" w:sz="4" w:space="4" w:color="auto"/>
          <w:bottom w:val="single" w:sz="4" w:space="1" w:color="auto"/>
          <w:right w:val="single" w:sz="4" w:space="4" w:color="auto"/>
        </w:pBdr>
        <w:spacing w:after="360"/>
        <w:ind w:left="357"/>
        <w:rPr>
          <w:color w:val="171717" w:themeColor="background2" w:themeShade="1A"/>
          <w:sz w:val="20"/>
          <w:szCs w:val="20"/>
        </w:rPr>
      </w:pPr>
      <w:r w:rsidRPr="00F56075">
        <w:rPr>
          <w:color w:val="171717" w:themeColor="background2" w:themeShade="1A"/>
          <w:sz w:val="20"/>
          <w:szCs w:val="20"/>
        </w:rPr>
        <w:t xml:space="preserve">Es entspricht einer Tradition des Hilfsvereins, die jährliche Mitgliederversammlung mit der Behandlung eines neuen Themas oder mit der Besichtigung </w:t>
      </w:r>
      <w:r>
        <w:rPr>
          <w:color w:val="171717" w:themeColor="background2" w:themeShade="1A"/>
          <w:sz w:val="20"/>
          <w:szCs w:val="20"/>
        </w:rPr>
        <w:t xml:space="preserve">einer Institution mit verwandten Aufgaben zu verbinden. So schilderte Dr. Heidi Eckrich im Mai 2022 über die Angebote und Erfahrungen der Kinder- und Jugendpsychiatrie der PDGR, und dieses Jahr fand die Besichtigung der im Mai 2022 eröffneten neuen Station Albula, der Notfall- und Akutabteilung der Klinik </w:t>
      </w:r>
      <w:r w:rsidR="00DC74EF">
        <w:rPr>
          <w:color w:val="171717" w:themeColor="background2" w:themeShade="1A"/>
          <w:sz w:val="20"/>
          <w:szCs w:val="20"/>
        </w:rPr>
        <w:t xml:space="preserve">nach einem ersten Betriebsjahr </w:t>
      </w:r>
      <w:r>
        <w:rPr>
          <w:color w:val="171717" w:themeColor="background2" w:themeShade="1A"/>
          <w:sz w:val="20"/>
          <w:szCs w:val="20"/>
        </w:rPr>
        <w:t xml:space="preserve">statt. </w:t>
      </w:r>
      <w:r w:rsidR="00DC74EF">
        <w:rPr>
          <w:color w:val="171717" w:themeColor="background2" w:themeShade="1A"/>
          <w:sz w:val="20"/>
          <w:szCs w:val="20"/>
        </w:rPr>
        <w:br/>
      </w:r>
    </w:p>
    <w:p w14:paraId="4DBD45DF" w14:textId="77777777" w:rsidR="00D32574" w:rsidRPr="00A25FBB" w:rsidRDefault="00A25FBB" w:rsidP="00E62283">
      <w:pPr>
        <w:pBdr>
          <w:top w:val="single" w:sz="4" w:space="1" w:color="auto"/>
          <w:left w:val="single" w:sz="4" w:space="4" w:color="auto"/>
          <w:bottom w:val="single" w:sz="4" w:space="1" w:color="auto"/>
          <w:right w:val="single" w:sz="4" w:space="4" w:color="auto"/>
        </w:pBdr>
        <w:spacing w:after="240"/>
        <w:ind w:left="357"/>
        <w:rPr>
          <w:b/>
          <w:bCs/>
          <w:color w:val="171717" w:themeColor="background2" w:themeShade="1A"/>
          <w:sz w:val="28"/>
          <w:szCs w:val="28"/>
        </w:rPr>
      </w:pPr>
      <w:r w:rsidRPr="00A25FBB">
        <w:rPr>
          <w:b/>
          <w:bCs/>
          <w:color w:val="171717" w:themeColor="background2" w:themeShade="1A"/>
          <w:sz w:val="28"/>
          <w:szCs w:val="28"/>
        </w:rPr>
        <w:t>Besichtigung der neu</w:t>
      </w:r>
      <w:r w:rsidR="00997201">
        <w:rPr>
          <w:b/>
          <w:bCs/>
          <w:color w:val="171717" w:themeColor="background2" w:themeShade="1A"/>
          <w:sz w:val="28"/>
          <w:szCs w:val="28"/>
        </w:rPr>
        <w:t>en</w:t>
      </w:r>
      <w:r w:rsidRPr="00A25FBB">
        <w:rPr>
          <w:b/>
          <w:bCs/>
          <w:color w:val="171717" w:themeColor="background2" w:themeShade="1A"/>
          <w:sz w:val="28"/>
          <w:szCs w:val="28"/>
        </w:rPr>
        <w:t xml:space="preserve"> Akutstation Albula </w:t>
      </w:r>
      <w:r w:rsidR="00DB5FD2" w:rsidRPr="00A25FBB">
        <w:rPr>
          <w:b/>
          <w:bCs/>
          <w:color w:val="171717" w:themeColor="background2" w:themeShade="1A"/>
          <w:sz w:val="28"/>
          <w:szCs w:val="28"/>
        </w:rPr>
        <w:t xml:space="preserve">der </w:t>
      </w:r>
      <w:r w:rsidR="00DB5FD2">
        <w:rPr>
          <w:b/>
          <w:bCs/>
          <w:color w:val="171717" w:themeColor="background2" w:themeShade="1A"/>
          <w:sz w:val="28"/>
          <w:szCs w:val="28"/>
        </w:rPr>
        <w:t>PDGR</w:t>
      </w:r>
    </w:p>
    <w:p w14:paraId="712E607D" w14:textId="42453FD9" w:rsidR="00DC74EF" w:rsidRDefault="00997201" w:rsidP="00E62283">
      <w:pPr>
        <w:pBdr>
          <w:top w:val="single" w:sz="4" w:space="1" w:color="auto"/>
          <w:left w:val="single" w:sz="4" w:space="4" w:color="auto"/>
          <w:bottom w:val="single" w:sz="4" w:space="1" w:color="auto"/>
          <w:right w:val="single" w:sz="4" w:space="4" w:color="auto"/>
        </w:pBdr>
        <w:spacing w:after="120"/>
        <w:ind w:left="357"/>
        <w:rPr>
          <w:color w:val="171717" w:themeColor="background2" w:themeShade="1A"/>
          <w:sz w:val="20"/>
          <w:szCs w:val="20"/>
        </w:rPr>
      </w:pPr>
      <w:r>
        <w:rPr>
          <w:color w:val="171717" w:themeColor="background2" w:themeShade="1A"/>
          <w:sz w:val="20"/>
          <w:szCs w:val="20"/>
        </w:rPr>
        <w:t xml:space="preserve">Ende Mai </w:t>
      </w:r>
      <w:r w:rsidR="00DB5FD2">
        <w:rPr>
          <w:color w:val="171717" w:themeColor="background2" w:themeShade="1A"/>
          <w:sz w:val="20"/>
          <w:szCs w:val="20"/>
        </w:rPr>
        <w:t xml:space="preserve">2022 </w:t>
      </w:r>
      <w:r w:rsidR="00A25FBB">
        <w:rPr>
          <w:color w:val="171717" w:themeColor="background2" w:themeShade="1A"/>
          <w:sz w:val="20"/>
          <w:szCs w:val="20"/>
        </w:rPr>
        <w:t xml:space="preserve">ist im Klinikareal Waldhaus </w:t>
      </w:r>
      <w:r w:rsidR="00DC74EF">
        <w:rPr>
          <w:color w:val="171717" w:themeColor="background2" w:themeShade="1A"/>
          <w:sz w:val="20"/>
          <w:szCs w:val="20"/>
        </w:rPr>
        <w:t xml:space="preserve">die </w:t>
      </w:r>
      <w:r w:rsidR="00A25FBB">
        <w:rPr>
          <w:color w:val="171717" w:themeColor="background2" w:themeShade="1A"/>
          <w:sz w:val="20"/>
          <w:szCs w:val="20"/>
        </w:rPr>
        <w:t xml:space="preserve">neu </w:t>
      </w:r>
      <w:r w:rsidR="00DB5FD2">
        <w:rPr>
          <w:color w:val="171717" w:themeColor="background2" w:themeShade="1A"/>
          <w:sz w:val="20"/>
          <w:szCs w:val="20"/>
        </w:rPr>
        <w:t>gebaute</w:t>
      </w:r>
      <w:r w:rsidR="00A25FBB">
        <w:rPr>
          <w:color w:val="171717" w:themeColor="background2" w:themeShade="1A"/>
          <w:sz w:val="20"/>
          <w:szCs w:val="20"/>
        </w:rPr>
        <w:t xml:space="preserve"> Akutstation Albula eröffnet worden. </w:t>
      </w:r>
      <w:r>
        <w:rPr>
          <w:color w:val="171717" w:themeColor="background2" w:themeShade="1A"/>
          <w:sz w:val="20"/>
          <w:szCs w:val="20"/>
        </w:rPr>
        <w:t xml:space="preserve">Sie </w:t>
      </w:r>
      <w:r w:rsidR="00DB5FD2">
        <w:rPr>
          <w:color w:val="171717" w:themeColor="background2" w:themeShade="1A"/>
          <w:sz w:val="20"/>
          <w:szCs w:val="20"/>
        </w:rPr>
        <w:t>verfügt über</w:t>
      </w:r>
      <w:r>
        <w:rPr>
          <w:color w:val="171717" w:themeColor="background2" w:themeShade="1A"/>
          <w:sz w:val="20"/>
          <w:szCs w:val="20"/>
        </w:rPr>
        <w:t xml:space="preserve"> </w:t>
      </w:r>
      <w:r w:rsidR="00A25FBB">
        <w:rPr>
          <w:color w:val="171717" w:themeColor="background2" w:themeShade="1A"/>
          <w:sz w:val="20"/>
          <w:szCs w:val="20"/>
        </w:rPr>
        <w:t xml:space="preserve">24 Betten </w:t>
      </w:r>
      <w:r w:rsidR="00DA1677">
        <w:rPr>
          <w:color w:val="171717" w:themeColor="background2" w:themeShade="1A"/>
          <w:sz w:val="20"/>
          <w:szCs w:val="20"/>
        </w:rPr>
        <w:t xml:space="preserve">für Menschen mit akuten psychiatrischen Beschwerden, </w:t>
      </w:r>
      <w:r w:rsidR="00DB5FD2">
        <w:rPr>
          <w:color w:val="171717" w:themeColor="background2" w:themeShade="1A"/>
          <w:sz w:val="20"/>
          <w:szCs w:val="20"/>
        </w:rPr>
        <w:t xml:space="preserve">wenn </w:t>
      </w:r>
      <w:r w:rsidR="00DC74EF">
        <w:rPr>
          <w:color w:val="171717" w:themeColor="background2" w:themeShade="1A"/>
          <w:sz w:val="20"/>
          <w:szCs w:val="20"/>
        </w:rPr>
        <w:t xml:space="preserve">intensive Betreuung und Pflege erforderlich </w:t>
      </w:r>
      <w:proofErr w:type="gramStart"/>
      <w:r w:rsidR="00DC74EF">
        <w:rPr>
          <w:color w:val="171717" w:themeColor="background2" w:themeShade="1A"/>
          <w:sz w:val="20"/>
          <w:szCs w:val="20"/>
        </w:rPr>
        <w:t>ist</w:t>
      </w:r>
      <w:proofErr w:type="gramEnd"/>
      <w:r w:rsidR="00DC74EF">
        <w:rPr>
          <w:color w:val="171717" w:themeColor="background2" w:themeShade="1A"/>
          <w:sz w:val="20"/>
          <w:szCs w:val="20"/>
        </w:rPr>
        <w:t>. Das neue Angebot verbessert die psychiatrische</w:t>
      </w:r>
      <w:r w:rsidR="00DC74EF" w:rsidRPr="00DC74EF">
        <w:rPr>
          <w:color w:val="171717" w:themeColor="background2" w:themeShade="1A"/>
          <w:sz w:val="20"/>
          <w:szCs w:val="20"/>
        </w:rPr>
        <w:t xml:space="preserve"> </w:t>
      </w:r>
      <w:r w:rsidR="00DC74EF">
        <w:rPr>
          <w:color w:val="171717" w:themeColor="background2" w:themeShade="1A"/>
          <w:sz w:val="20"/>
          <w:szCs w:val="20"/>
        </w:rPr>
        <w:t>Versorgungslage im Kanton für die Patienten und Mitarbeitenden erheblich. Das Einzugsgebiet ist gross und umfasst neben Graubünden auch den Kanton Glarus und das Fürstentum Liechtenstein</w:t>
      </w:r>
      <w:r w:rsidR="00A9461F">
        <w:rPr>
          <w:color w:val="171717" w:themeColor="background2" w:themeShade="1A"/>
          <w:sz w:val="20"/>
          <w:szCs w:val="20"/>
        </w:rPr>
        <w:t xml:space="preserve"> (ca. 280'000 Einwohner</w:t>
      </w:r>
      <w:r w:rsidR="007476E2">
        <w:rPr>
          <w:color w:val="171717" w:themeColor="background2" w:themeShade="1A"/>
          <w:sz w:val="20"/>
          <w:szCs w:val="20"/>
        </w:rPr>
        <w:t>/auf rund 12'000 Einwohner 1 Bett)</w:t>
      </w:r>
      <w:r w:rsidR="00DC74EF">
        <w:rPr>
          <w:color w:val="171717" w:themeColor="background2" w:themeShade="1A"/>
          <w:sz w:val="20"/>
          <w:szCs w:val="20"/>
        </w:rPr>
        <w:t>.</w:t>
      </w:r>
    </w:p>
    <w:p w14:paraId="1B388B81" w14:textId="77777777" w:rsidR="00DC74EF" w:rsidRDefault="00DC74EF" w:rsidP="00E62283">
      <w:pPr>
        <w:pBdr>
          <w:top w:val="single" w:sz="4" w:space="1" w:color="auto"/>
          <w:left w:val="single" w:sz="4" w:space="4" w:color="auto"/>
          <w:bottom w:val="single" w:sz="4" w:space="1" w:color="auto"/>
          <w:right w:val="single" w:sz="4" w:space="4" w:color="auto"/>
        </w:pBdr>
        <w:spacing w:after="120"/>
        <w:ind w:left="357"/>
        <w:rPr>
          <w:color w:val="171717" w:themeColor="background2" w:themeShade="1A"/>
          <w:sz w:val="20"/>
          <w:szCs w:val="20"/>
        </w:rPr>
      </w:pPr>
      <w:r>
        <w:rPr>
          <w:color w:val="171717" w:themeColor="background2" w:themeShade="1A"/>
          <w:sz w:val="20"/>
          <w:szCs w:val="20"/>
        </w:rPr>
        <w:t xml:space="preserve">Die </w:t>
      </w:r>
      <w:r w:rsidRPr="00DC74EF">
        <w:rPr>
          <w:i/>
          <w:iCs/>
          <w:color w:val="171717" w:themeColor="background2" w:themeShade="1A"/>
          <w:sz w:val="20"/>
          <w:szCs w:val="20"/>
        </w:rPr>
        <w:t xml:space="preserve">Planergemeinschaft Conradin </w:t>
      </w:r>
      <w:proofErr w:type="spellStart"/>
      <w:r w:rsidRPr="00DC74EF">
        <w:rPr>
          <w:i/>
          <w:iCs/>
          <w:color w:val="171717" w:themeColor="background2" w:themeShade="1A"/>
          <w:sz w:val="20"/>
          <w:szCs w:val="20"/>
        </w:rPr>
        <w:t>Clavuot</w:t>
      </w:r>
      <w:proofErr w:type="spellEnd"/>
      <w:r w:rsidRPr="00DC74EF">
        <w:rPr>
          <w:i/>
          <w:iCs/>
          <w:color w:val="171717" w:themeColor="background2" w:themeShade="1A"/>
          <w:sz w:val="20"/>
          <w:szCs w:val="20"/>
        </w:rPr>
        <w:t xml:space="preserve"> / Lazzarini AG, Chur</w:t>
      </w:r>
      <w:r>
        <w:rPr>
          <w:color w:val="171717" w:themeColor="background2" w:themeShade="1A"/>
          <w:sz w:val="20"/>
          <w:szCs w:val="20"/>
        </w:rPr>
        <w:t xml:space="preserve"> zeichnete für den Bau verantwortlich. Eine rund dreijährige Bauzeit ging der Eröffnung voraus. Die Kosten des Neubaus beziffern sich mit rund 24 Millionen Franken. Die PDGR steht vor einem weiteren grossen Bauprojekt, nämlich vor einem Neubau einer Kinder- und Jugendpsychiatrie. Inklusive eines </w:t>
      </w:r>
      <w:r w:rsidR="002751BF">
        <w:rPr>
          <w:color w:val="171717" w:themeColor="background2" w:themeShade="1A"/>
          <w:sz w:val="20"/>
          <w:szCs w:val="20"/>
        </w:rPr>
        <w:t xml:space="preserve">ins Projekt </w:t>
      </w:r>
      <w:r>
        <w:rPr>
          <w:color w:val="171717" w:themeColor="background2" w:themeShade="1A"/>
          <w:sz w:val="20"/>
          <w:szCs w:val="20"/>
        </w:rPr>
        <w:t xml:space="preserve">integrierten grossen Parkhauses entstehen </w:t>
      </w:r>
      <w:r w:rsidR="002751BF">
        <w:rPr>
          <w:color w:val="171717" w:themeColor="background2" w:themeShade="1A"/>
          <w:sz w:val="20"/>
          <w:szCs w:val="20"/>
        </w:rPr>
        <w:t xml:space="preserve">gesamthaft </w:t>
      </w:r>
      <w:r>
        <w:rPr>
          <w:color w:val="171717" w:themeColor="background2" w:themeShade="1A"/>
          <w:sz w:val="20"/>
          <w:szCs w:val="20"/>
        </w:rPr>
        <w:t xml:space="preserve">Investitionskosten von rund </w:t>
      </w:r>
      <w:r w:rsidR="002533FC" w:rsidRPr="00033325">
        <w:rPr>
          <w:color w:val="171717" w:themeColor="background2" w:themeShade="1A"/>
          <w:sz w:val="20"/>
          <w:szCs w:val="20"/>
        </w:rPr>
        <w:t>CHF</w:t>
      </w:r>
      <w:r w:rsidR="002533FC">
        <w:rPr>
          <w:color w:val="171717" w:themeColor="background2" w:themeShade="1A"/>
          <w:sz w:val="20"/>
          <w:szCs w:val="20"/>
        </w:rPr>
        <w:t xml:space="preserve"> </w:t>
      </w:r>
      <w:r>
        <w:rPr>
          <w:color w:val="171717" w:themeColor="background2" w:themeShade="1A"/>
          <w:sz w:val="20"/>
          <w:szCs w:val="20"/>
        </w:rPr>
        <w:t xml:space="preserve">50 Millionen. </w:t>
      </w:r>
    </w:p>
    <w:p w14:paraId="634CA383" w14:textId="77777777" w:rsidR="00DC74EF" w:rsidRPr="000F545F" w:rsidRDefault="002751BF" w:rsidP="00E62283">
      <w:pPr>
        <w:pBdr>
          <w:top w:val="single" w:sz="4" w:space="1" w:color="auto"/>
          <w:left w:val="single" w:sz="4" w:space="4" w:color="auto"/>
          <w:bottom w:val="single" w:sz="4" w:space="1" w:color="auto"/>
          <w:right w:val="single" w:sz="4" w:space="4" w:color="auto"/>
        </w:pBdr>
        <w:spacing w:after="120"/>
        <w:ind w:left="357"/>
        <w:rPr>
          <w:b/>
          <w:bCs/>
          <w:color w:val="171717" w:themeColor="background2" w:themeShade="1A"/>
          <w:sz w:val="20"/>
          <w:szCs w:val="20"/>
        </w:rPr>
      </w:pPr>
      <w:r>
        <w:rPr>
          <w:b/>
          <w:bCs/>
          <w:color w:val="171717" w:themeColor="background2" w:themeShade="1A"/>
          <w:sz w:val="20"/>
          <w:szCs w:val="20"/>
        </w:rPr>
        <w:br/>
      </w:r>
      <w:r w:rsidR="00DC74EF" w:rsidRPr="000F545F">
        <w:rPr>
          <w:b/>
          <w:bCs/>
          <w:color w:val="171717" w:themeColor="background2" w:themeShade="1A"/>
          <w:sz w:val="20"/>
          <w:szCs w:val="20"/>
        </w:rPr>
        <w:t>Die Führung</w:t>
      </w:r>
    </w:p>
    <w:p w14:paraId="0E29B5A7" w14:textId="77777777" w:rsidR="00DC74EF" w:rsidRDefault="00DC74EF" w:rsidP="00E62283">
      <w:pPr>
        <w:pBdr>
          <w:top w:val="single" w:sz="4" w:space="1" w:color="auto"/>
          <w:left w:val="single" w:sz="4" w:space="4" w:color="auto"/>
          <w:bottom w:val="single" w:sz="4" w:space="1" w:color="auto"/>
          <w:right w:val="single" w:sz="4" w:space="4" w:color="auto"/>
        </w:pBdr>
        <w:spacing w:after="120"/>
        <w:ind w:left="357"/>
        <w:rPr>
          <w:color w:val="171717" w:themeColor="background2" w:themeShade="1A"/>
          <w:sz w:val="20"/>
          <w:szCs w:val="20"/>
        </w:rPr>
      </w:pPr>
      <w:r w:rsidRPr="00D55A16">
        <w:rPr>
          <w:color w:val="171717" w:themeColor="background2" w:themeShade="1A"/>
          <w:sz w:val="20"/>
          <w:szCs w:val="20"/>
        </w:rPr>
        <w:t xml:space="preserve">Durch die Abteilung führten </w:t>
      </w:r>
      <w:r w:rsidRPr="00DC74EF">
        <w:rPr>
          <w:i/>
          <w:iCs/>
          <w:color w:val="171717" w:themeColor="background2" w:themeShade="1A"/>
          <w:sz w:val="20"/>
          <w:szCs w:val="20"/>
        </w:rPr>
        <w:t>Frau Dr. Peggy Stützer, Chefärztin Allgemeine Psychiatrie, und die beiden Herren Pascal Venzin und Alexander Rauscher, beide Co-Leiter der Station Albula.</w:t>
      </w:r>
    </w:p>
    <w:p w14:paraId="712A9212" w14:textId="77777777" w:rsidR="002751BF" w:rsidRDefault="00DB5FD2" w:rsidP="00E62283">
      <w:pPr>
        <w:pBdr>
          <w:top w:val="single" w:sz="4" w:space="1" w:color="auto"/>
          <w:left w:val="single" w:sz="4" w:space="4" w:color="auto"/>
          <w:bottom w:val="single" w:sz="4" w:space="1" w:color="auto"/>
          <w:right w:val="single" w:sz="4" w:space="4" w:color="auto"/>
        </w:pBdr>
        <w:spacing w:after="120"/>
        <w:ind w:left="357"/>
        <w:rPr>
          <w:color w:val="171717" w:themeColor="background2" w:themeShade="1A"/>
          <w:sz w:val="20"/>
          <w:szCs w:val="20"/>
        </w:rPr>
      </w:pPr>
      <w:r>
        <w:rPr>
          <w:color w:val="171717" w:themeColor="background2" w:themeShade="1A"/>
          <w:sz w:val="20"/>
          <w:szCs w:val="20"/>
        </w:rPr>
        <w:t xml:space="preserve">Das Gebäude ist hell und grosszügig geplant und eingerichtet worden. </w:t>
      </w:r>
      <w:r w:rsidR="002751BF">
        <w:rPr>
          <w:color w:val="171717" w:themeColor="background2" w:themeShade="1A"/>
          <w:sz w:val="20"/>
          <w:szCs w:val="20"/>
        </w:rPr>
        <w:t xml:space="preserve">Die Einrichtung und Farbgestaltung </w:t>
      </w:r>
      <w:proofErr w:type="gramStart"/>
      <w:r w:rsidR="002751BF">
        <w:rPr>
          <w:color w:val="171717" w:themeColor="background2" w:themeShade="1A"/>
          <w:sz w:val="20"/>
          <w:szCs w:val="20"/>
        </w:rPr>
        <w:t>fällt</w:t>
      </w:r>
      <w:proofErr w:type="gramEnd"/>
      <w:r w:rsidR="002751BF">
        <w:rPr>
          <w:color w:val="171717" w:themeColor="background2" w:themeShade="1A"/>
          <w:sz w:val="20"/>
          <w:szCs w:val="20"/>
        </w:rPr>
        <w:t xml:space="preserve"> sofort auf, ebenso auch die grosszügige Raumgestaltung und die Wahl der verarbeiteten Baumaterialien. Warme Töne mit viel Holz, Bewegungsfreiheit dank grosszügigem Platzangebot. Ein optisches Merkmal bildet die elliptische Dachkonstruktion mit einem begrünten Innenbereich, der Aktivitäten an der frischen Luft ermöglicht. </w:t>
      </w:r>
    </w:p>
    <w:p w14:paraId="0932A48B" w14:textId="39CF3D28" w:rsidR="00DB5FD2" w:rsidRDefault="002751BF" w:rsidP="00E62283">
      <w:pPr>
        <w:pBdr>
          <w:top w:val="single" w:sz="4" w:space="1" w:color="auto"/>
          <w:left w:val="single" w:sz="4" w:space="4" w:color="auto"/>
          <w:bottom w:val="single" w:sz="4" w:space="1" w:color="auto"/>
          <w:right w:val="single" w:sz="4" w:space="4" w:color="auto"/>
        </w:pBdr>
        <w:spacing w:after="120"/>
        <w:ind w:left="357"/>
        <w:rPr>
          <w:color w:val="171717" w:themeColor="background2" w:themeShade="1A"/>
          <w:sz w:val="20"/>
          <w:szCs w:val="20"/>
        </w:rPr>
      </w:pPr>
      <w:r>
        <w:rPr>
          <w:color w:val="171717" w:themeColor="background2" w:themeShade="1A"/>
          <w:sz w:val="20"/>
          <w:szCs w:val="20"/>
        </w:rPr>
        <w:t xml:space="preserve">Im Alltag </w:t>
      </w:r>
      <w:r w:rsidR="00DB5FD2">
        <w:rPr>
          <w:color w:val="171717" w:themeColor="background2" w:themeShade="1A"/>
          <w:sz w:val="20"/>
          <w:szCs w:val="20"/>
        </w:rPr>
        <w:t>stehen</w:t>
      </w:r>
      <w:r>
        <w:rPr>
          <w:color w:val="171717" w:themeColor="background2" w:themeShade="1A"/>
          <w:sz w:val="20"/>
          <w:szCs w:val="20"/>
        </w:rPr>
        <w:t xml:space="preserve"> den Patienten zusätzlich zu den </w:t>
      </w:r>
      <w:r w:rsidRPr="00033325">
        <w:rPr>
          <w:color w:val="171717" w:themeColor="background2" w:themeShade="1A"/>
          <w:sz w:val="20"/>
          <w:szCs w:val="20"/>
        </w:rPr>
        <w:t>klassischen therapeutischen Massnahmen verschiedenste</w:t>
      </w:r>
      <w:r w:rsidR="00DB5FD2" w:rsidRPr="00033325">
        <w:rPr>
          <w:color w:val="171717" w:themeColor="background2" w:themeShade="1A"/>
          <w:sz w:val="20"/>
          <w:szCs w:val="20"/>
        </w:rPr>
        <w:t xml:space="preserve"> </w:t>
      </w:r>
      <w:r w:rsidRPr="00033325">
        <w:rPr>
          <w:color w:val="171717" w:themeColor="background2" w:themeShade="1A"/>
          <w:sz w:val="20"/>
          <w:szCs w:val="20"/>
        </w:rPr>
        <w:t xml:space="preserve">unterstützende </w:t>
      </w:r>
      <w:r w:rsidR="00DB5FD2" w:rsidRPr="00033325">
        <w:rPr>
          <w:color w:val="171717" w:themeColor="background2" w:themeShade="1A"/>
          <w:sz w:val="20"/>
          <w:szCs w:val="20"/>
        </w:rPr>
        <w:t xml:space="preserve">Angebote zur Verfügung. </w:t>
      </w:r>
      <w:r w:rsidR="002533FC" w:rsidRPr="00033325">
        <w:rPr>
          <w:color w:val="171717" w:themeColor="background2" w:themeShade="1A"/>
          <w:sz w:val="20"/>
          <w:szCs w:val="20"/>
        </w:rPr>
        <w:t xml:space="preserve">Die offene und wohnliche Atmosphäre </w:t>
      </w:r>
      <w:r w:rsidR="00DB5FD2" w:rsidRPr="00033325">
        <w:rPr>
          <w:color w:val="171717" w:themeColor="background2" w:themeShade="1A"/>
          <w:sz w:val="20"/>
          <w:szCs w:val="20"/>
        </w:rPr>
        <w:t xml:space="preserve">soll den </w:t>
      </w:r>
      <w:r w:rsidRPr="00033325">
        <w:rPr>
          <w:color w:val="171717" w:themeColor="background2" w:themeShade="1A"/>
          <w:sz w:val="20"/>
          <w:szCs w:val="20"/>
        </w:rPr>
        <w:t>Gesundungsprozess u</w:t>
      </w:r>
      <w:r w:rsidR="00DB5FD2" w:rsidRPr="00033325">
        <w:rPr>
          <w:color w:val="171717" w:themeColor="background2" w:themeShade="1A"/>
          <w:sz w:val="20"/>
          <w:szCs w:val="20"/>
        </w:rPr>
        <w:t xml:space="preserve">nterstützen. </w:t>
      </w:r>
      <w:r w:rsidRPr="00033325">
        <w:rPr>
          <w:color w:val="171717" w:themeColor="background2" w:themeShade="1A"/>
          <w:sz w:val="20"/>
          <w:szCs w:val="20"/>
        </w:rPr>
        <w:t xml:space="preserve">Zum Schutz der Patienten stehen bei akuter Selbst- und Fremdgefährdung auch vier Sicherheitszimmer </w:t>
      </w:r>
      <w:r w:rsidR="00295DFB" w:rsidRPr="00033325">
        <w:rPr>
          <w:color w:val="171717" w:themeColor="background2" w:themeShade="1A"/>
          <w:sz w:val="20"/>
          <w:szCs w:val="20"/>
        </w:rPr>
        <w:t>bereit</w:t>
      </w:r>
      <w:r w:rsidRPr="00033325">
        <w:rPr>
          <w:color w:val="171717" w:themeColor="background2" w:themeShade="1A"/>
          <w:sz w:val="20"/>
          <w:szCs w:val="20"/>
        </w:rPr>
        <w:t>.</w:t>
      </w:r>
    </w:p>
    <w:p w14:paraId="76DF2077" w14:textId="77777777" w:rsidR="007476E2" w:rsidRDefault="002751BF" w:rsidP="00E62283">
      <w:pPr>
        <w:pBdr>
          <w:top w:val="single" w:sz="4" w:space="1" w:color="auto"/>
          <w:left w:val="single" w:sz="4" w:space="4" w:color="auto"/>
          <w:bottom w:val="single" w:sz="4" w:space="1" w:color="auto"/>
          <w:right w:val="single" w:sz="4" w:space="4" w:color="auto"/>
        </w:pBdr>
        <w:spacing w:after="120"/>
        <w:ind w:left="357"/>
        <w:rPr>
          <w:color w:val="171717" w:themeColor="background2" w:themeShade="1A"/>
          <w:sz w:val="20"/>
          <w:szCs w:val="20"/>
        </w:rPr>
      </w:pPr>
      <w:r>
        <w:rPr>
          <w:color w:val="171717" w:themeColor="background2" w:themeShade="1A"/>
          <w:sz w:val="20"/>
          <w:szCs w:val="20"/>
        </w:rPr>
        <w:t xml:space="preserve">Die </w:t>
      </w:r>
      <w:r w:rsidR="00A9461F">
        <w:rPr>
          <w:color w:val="171717" w:themeColor="background2" w:themeShade="1A"/>
          <w:sz w:val="20"/>
          <w:szCs w:val="20"/>
        </w:rPr>
        <w:t>F</w:t>
      </w:r>
      <w:r>
        <w:rPr>
          <w:color w:val="171717" w:themeColor="background2" w:themeShade="1A"/>
          <w:sz w:val="20"/>
          <w:szCs w:val="20"/>
        </w:rPr>
        <w:t xml:space="preserve">ührung einer </w:t>
      </w:r>
      <w:r w:rsidR="00A9461F">
        <w:rPr>
          <w:color w:val="171717" w:themeColor="background2" w:themeShade="1A"/>
          <w:sz w:val="20"/>
          <w:szCs w:val="20"/>
        </w:rPr>
        <w:t xml:space="preserve">Not- und </w:t>
      </w:r>
      <w:r>
        <w:rPr>
          <w:color w:val="171717" w:themeColor="background2" w:themeShade="1A"/>
          <w:sz w:val="20"/>
          <w:szCs w:val="20"/>
        </w:rPr>
        <w:t xml:space="preserve">Akutabteilung </w:t>
      </w:r>
      <w:r w:rsidR="00A9461F">
        <w:rPr>
          <w:color w:val="171717" w:themeColor="background2" w:themeShade="1A"/>
          <w:sz w:val="20"/>
          <w:szCs w:val="20"/>
        </w:rPr>
        <w:t xml:space="preserve">stellt Leitung und Mitarbeitende vor spezielle Herausforderungen. Einerseits ist die Belegung der Patientenzimmer </w:t>
      </w:r>
      <w:r w:rsidR="005A74D1">
        <w:rPr>
          <w:color w:val="171717" w:themeColor="background2" w:themeShade="1A"/>
          <w:sz w:val="20"/>
          <w:szCs w:val="20"/>
        </w:rPr>
        <w:t xml:space="preserve">nur schwer </w:t>
      </w:r>
      <w:r w:rsidR="00997201">
        <w:rPr>
          <w:color w:val="171717" w:themeColor="background2" w:themeShade="1A"/>
          <w:sz w:val="20"/>
          <w:szCs w:val="20"/>
        </w:rPr>
        <w:t xml:space="preserve">planbar, weil täglich </w:t>
      </w:r>
      <w:r w:rsidR="00A9461F">
        <w:rPr>
          <w:color w:val="171717" w:themeColor="background2" w:themeShade="1A"/>
          <w:sz w:val="20"/>
          <w:szCs w:val="20"/>
        </w:rPr>
        <w:t xml:space="preserve">neue </w:t>
      </w:r>
      <w:r w:rsidR="00997201">
        <w:rPr>
          <w:color w:val="171717" w:themeColor="background2" w:themeShade="1A"/>
          <w:sz w:val="20"/>
          <w:szCs w:val="20"/>
        </w:rPr>
        <w:t xml:space="preserve">Eintritte </w:t>
      </w:r>
      <w:r w:rsidR="00A9461F">
        <w:rPr>
          <w:color w:val="171717" w:themeColor="background2" w:themeShade="1A"/>
          <w:sz w:val="20"/>
          <w:szCs w:val="20"/>
        </w:rPr>
        <w:t>zu bewältigen sind</w:t>
      </w:r>
      <w:r w:rsidR="005A74D1">
        <w:rPr>
          <w:color w:val="171717" w:themeColor="background2" w:themeShade="1A"/>
          <w:sz w:val="20"/>
          <w:szCs w:val="20"/>
        </w:rPr>
        <w:t xml:space="preserve">. </w:t>
      </w:r>
      <w:r w:rsidR="007476E2">
        <w:rPr>
          <w:color w:val="171717" w:themeColor="background2" w:themeShade="1A"/>
          <w:sz w:val="20"/>
          <w:szCs w:val="20"/>
        </w:rPr>
        <w:t xml:space="preserve">Ferner kommen alle Patienten aus ihrer individuellen Lebenssituation in einer akuten Notfallphase in die Klinik. Dies stellt sehr hohe Anforderungen an den Umgang mit den Patienten und an die Bereitstellung optimal Behandlungssituationen. Das Team sammelt auch nach dem ersten Betriebsjahr weiterhin Erfahrungswerte – akute Phasen stellen Patienten und Mitarbeitende im Alltag vor immer wechselnde neue Situationen. </w:t>
      </w:r>
    </w:p>
    <w:p w14:paraId="68ED695E" w14:textId="77777777" w:rsidR="007476E2" w:rsidRDefault="007476E2" w:rsidP="00E62283">
      <w:pPr>
        <w:pBdr>
          <w:top w:val="single" w:sz="4" w:space="1" w:color="auto"/>
          <w:left w:val="single" w:sz="4" w:space="4" w:color="auto"/>
          <w:bottom w:val="single" w:sz="4" w:space="1" w:color="auto"/>
          <w:right w:val="single" w:sz="4" w:space="4" w:color="auto"/>
        </w:pBdr>
        <w:spacing w:after="120"/>
        <w:ind w:left="357"/>
        <w:rPr>
          <w:color w:val="171717" w:themeColor="background2" w:themeShade="1A"/>
          <w:sz w:val="20"/>
          <w:szCs w:val="20"/>
        </w:rPr>
      </w:pPr>
      <w:r>
        <w:rPr>
          <w:color w:val="171717" w:themeColor="background2" w:themeShade="1A"/>
          <w:sz w:val="20"/>
          <w:szCs w:val="20"/>
        </w:rPr>
        <w:t xml:space="preserve">Die Führung war sehr spannend! Und vielen Dank dafür – gut zu hören und zu spüren, dass die Mitarbeitenden </w:t>
      </w:r>
      <w:r w:rsidR="00E62283">
        <w:rPr>
          <w:color w:val="171717" w:themeColor="background2" w:themeShade="1A"/>
          <w:sz w:val="20"/>
          <w:szCs w:val="20"/>
        </w:rPr>
        <w:t>in diesem abwechslungsreichen Alltag ihr Bestes geben und sich den grossen Herausforderungen täglich wieder neu stellen.</w:t>
      </w:r>
    </w:p>
    <w:p w14:paraId="76F029F7" w14:textId="77777777" w:rsidR="00D16C1D" w:rsidRDefault="00D16C1D" w:rsidP="00E62283">
      <w:pPr>
        <w:pBdr>
          <w:top w:val="single" w:sz="4" w:space="1" w:color="auto"/>
          <w:left w:val="single" w:sz="4" w:space="4" w:color="auto"/>
          <w:bottom w:val="single" w:sz="4" w:space="1" w:color="auto"/>
          <w:right w:val="single" w:sz="4" w:space="4" w:color="auto"/>
        </w:pBdr>
        <w:spacing w:after="120"/>
        <w:ind w:left="357"/>
        <w:rPr>
          <w:color w:val="171717" w:themeColor="background2" w:themeShade="1A"/>
          <w:sz w:val="20"/>
          <w:szCs w:val="20"/>
        </w:rPr>
      </w:pPr>
    </w:p>
    <w:sectPr w:rsidR="00D16C1D" w:rsidSect="009E079D">
      <w:headerReference w:type="default" r:id="rId8"/>
      <w:footerReference w:type="default" r:id="rId9"/>
      <w:headerReference w:type="first" r:id="rId10"/>
      <w:footerReference w:type="first" r:id="rId11"/>
      <w:pgSz w:w="11906" w:h="16838"/>
      <w:pgMar w:top="1417" w:right="849"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691309" w14:textId="77777777" w:rsidR="00675645" w:rsidRDefault="00675645" w:rsidP="00A80BAF">
      <w:r>
        <w:separator/>
      </w:r>
    </w:p>
  </w:endnote>
  <w:endnote w:type="continuationSeparator" w:id="0">
    <w:p w14:paraId="15782B2F" w14:textId="77777777" w:rsidR="00675645" w:rsidRDefault="00675645" w:rsidP="00A80BAF">
      <w:r>
        <w:continuationSeparator/>
      </w:r>
    </w:p>
  </w:endnote>
  <w:endnote w:type="continuationNotice" w:id="1">
    <w:p w14:paraId="0BB3ECB2" w14:textId="77777777" w:rsidR="00675645" w:rsidRDefault="00675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icrosoft New Tai Lue">
    <w:panose1 w:val="020B0502040204020203"/>
    <w:charset w:val="00"/>
    <w:family w:val="swiss"/>
    <w:pitch w:val="variable"/>
    <w:sig w:usb0="00000003" w:usb1="00000000" w:usb2="8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94C43A" w14:textId="77777777" w:rsidR="00D32574" w:rsidRDefault="00D32574">
    <w:pPr>
      <w:pStyle w:val="Fuzeile"/>
      <w:rPr>
        <w:sz w:val="14"/>
        <w:szCs w:val="14"/>
      </w:rPr>
    </w:pPr>
  </w:p>
  <w:p w14:paraId="3338B3BF" w14:textId="77777777" w:rsidR="00A80BAF" w:rsidRPr="00A80BAF" w:rsidRDefault="00A80BAF">
    <w:pPr>
      <w:pStyle w:val="Fuzeile"/>
      <w:rPr>
        <w:sz w:val="16"/>
        <w:szCs w:val="16"/>
      </w:rPr>
    </w:pPr>
    <w:r w:rsidRPr="00A80BAF">
      <w:rPr>
        <w:sz w:val="16"/>
        <w:szCs w:val="16"/>
      </w:rPr>
      <w:fldChar w:fldCharType="begin"/>
    </w:r>
    <w:r w:rsidRPr="00A80BAF">
      <w:rPr>
        <w:sz w:val="16"/>
        <w:szCs w:val="16"/>
      </w:rPr>
      <w:instrText xml:space="preserve"> FILENAME   \* MERGEFORMAT </w:instrText>
    </w:r>
    <w:r w:rsidRPr="00A80BAF">
      <w:rPr>
        <w:sz w:val="16"/>
        <w:szCs w:val="16"/>
      </w:rPr>
      <w:fldChar w:fldCharType="separate"/>
    </w:r>
    <w:r w:rsidR="00D16C1D">
      <w:rPr>
        <w:noProof/>
        <w:sz w:val="16"/>
        <w:szCs w:val="16"/>
      </w:rPr>
      <w:t>PR_2023 MV Hilfsverein_Protokoll</w:t>
    </w:r>
    <w:r w:rsidRPr="00A80B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BCA71A" w14:textId="77777777" w:rsidR="00E3140E" w:rsidRPr="00E3140E" w:rsidRDefault="00E3140E">
    <w:pPr>
      <w:pStyle w:val="Fuzeile"/>
      <w:rPr>
        <w:sz w:val="16"/>
        <w:szCs w:val="16"/>
      </w:rPr>
    </w:pPr>
    <w:r w:rsidRPr="00E3140E">
      <w:rPr>
        <w:sz w:val="16"/>
        <w:szCs w:val="16"/>
      </w:rPr>
      <w:fldChar w:fldCharType="begin"/>
    </w:r>
    <w:r w:rsidRPr="00E3140E">
      <w:rPr>
        <w:sz w:val="16"/>
        <w:szCs w:val="16"/>
      </w:rPr>
      <w:instrText xml:space="preserve"> FILENAME   \* MERGEFORMAT </w:instrText>
    </w:r>
    <w:r w:rsidRPr="00E3140E">
      <w:rPr>
        <w:sz w:val="16"/>
        <w:szCs w:val="16"/>
      </w:rPr>
      <w:fldChar w:fldCharType="separate"/>
    </w:r>
    <w:r w:rsidR="00D16C1D">
      <w:rPr>
        <w:noProof/>
        <w:sz w:val="16"/>
        <w:szCs w:val="16"/>
      </w:rPr>
      <w:t>PR_2023 MV Hilfsverein_Protokoll</w:t>
    </w:r>
    <w:r w:rsidRPr="00E3140E">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810E45" w14:textId="77777777" w:rsidR="00675645" w:rsidRDefault="00675645" w:rsidP="00A80BAF">
      <w:r>
        <w:separator/>
      </w:r>
    </w:p>
  </w:footnote>
  <w:footnote w:type="continuationSeparator" w:id="0">
    <w:p w14:paraId="79FAFAB2" w14:textId="77777777" w:rsidR="00675645" w:rsidRDefault="00675645" w:rsidP="00A80BAF">
      <w:r>
        <w:continuationSeparator/>
      </w:r>
    </w:p>
  </w:footnote>
  <w:footnote w:type="continuationNotice" w:id="1">
    <w:p w14:paraId="7127AEC2" w14:textId="77777777" w:rsidR="00675645" w:rsidRDefault="006756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A724F" w14:textId="77777777" w:rsidR="008A61AA" w:rsidRPr="0007102C" w:rsidRDefault="00000000" w:rsidP="0007102C">
    <w:pPr>
      <w:pStyle w:val="Kopfzeile"/>
    </w:pPr>
    <w:sdt>
      <w:sdtPr>
        <w:id w:val="-1874221542"/>
        <w:docPartObj>
          <w:docPartGallery w:val="Page Numbers (Margins)"/>
          <w:docPartUnique/>
        </w:docPartObj>
      </w:sdtPr>
      <w:sdtContent>
        <w:r w:rsidR="0003187D">
          <w:rPr>
            <w:noProof/>
            <w:lang w:eastAsia="de-CH"/>
          </w:rPr>
          <mc:AlternateContent>
            <mc:Choice Requires="wps">
              <w:drawing>
                <wp:anchor distT="0" distB="0" distL="114300" distR="114300" simplePos="0" relativeHeight="251664384" behindDoc="0" locked="0" layoutInCell="0" allowOverlap="1" wp14:anchorId="347977CA" wp14:editId="12446537">
                  <wp:simplePos x="0" y="0"/>
                  <wp:positionH relativeFrom="rightMargin">
                    <wp:align>right</wp:align>
                  </wp:positionH>
                  <wp:positionV relativeFrom="margin">
                    <wp:align>center</wp:align>
                  </wp:positionV>
                  <wp:extent cx="727710" cy="329565"/>
                  <wp:effectExtent l="0" t="0" r="0" b="381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C946A7" w14:textId="0EBB1AFE" w:rsidR="0003187D" w:rsidRDefault="0003187D">
                              <w:pPr>
                                <w:pBdr>
                                  <w:bottom w:val="single" w:sz="4" w:space="1" w:color="auto"/>
                                </w:pBdr>
                              </w:pPr>
                              <w:r>
                                <w:fldChar w:fldCharType="begin"/>
                              </w:r>
                              <w:r>
                                <w:instrText>PAGE   \* MERGEFORMAT</w:instrText>
                              </w:r>
                              <w:r>
                                <w:fldChar w:fldCharType="separate"/>
                              </w:r>
                              <w:r w:rsidR="003C6491" w:rsidRPr="003C6491">
                                <w:rPr>
                                  <w:noProof/>
                                  <w:lang w:val="de-DE"/>
                                </w:rPr>
                                <w:t>4</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47977CA" id="Rechteck 3" o:spid="_x0000_s1026" style="position:absolute;margin-left:6.1pt;margin-top:0;width:57.3pt;height:25.95pt;z-index:25166438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7EC946A7" w14:textId="0EBB1AFE" w:rsidR="0003187D" w:rsidRDefault="0003187D">
                        <w:pPr>
                          <w:pBdr>
                            <w:bottom w:val="single" w:sz="4" w:space="1" w:color="auto"/>
                          </w:pBdr>
                        </w:pPr>
                        <w:r>
                          <w:fldChar w:fldCharType="begin"/>
                        </w:r>
                        <w:r>
                          <w:instrText>PAGE   \* MERGEFORMAT</w:instrText>
                        </w:r>
                        <w:r>
                          <w:fldChar w:fldCharType="separate"/>
                        </w:r>
                        <w:r w:rsidR="003C6491" w:rsidRPr="003C6491">
                          <w:rPr>
                            <w:noProof/>
                            <w:lang w:val="de-DE"/>
                          </w:rPr>
                          <w:t>4</w:t>
                        </w:r>
                        <w:r>
                          <w:fldChar w:fldCharType="end"/>
                        </w:r>
                      </w:p>
                    </w:txbxContent>
                  </v:textbox>
                  <w10:wrap anchorx="margin" anchory="margin"/>
                </v:rect>
              </w:pict>
            </mc:Fallback>
          </mc:AlternateContent>
        </w:r>
      </w:sdtContent>
    </w:sdt>
    <w:r w:rsidR="00FB064C">
      <w:rPr>
        <w:noProof/>
        <w:lang w:eastAsia="de-CH"/>
      </w:rPr>
      <mc:AlternateContent>
        <mc:Choice Requires="wps">
          <w:drawing>
            <wp:anchor distT="0" distB="0" distL="114300" distR="114300" simplePos="0" relativeHeight="251660288" behindDoc="0" locked="0" layoutInCell="0" allowOverlap="1" wp14:anchorId="32F54877" wp14:editId="4D98CCBB">
              <wp:simplePos x="0" y="0"/>
              <wp:positionH relativeFrom="margin">
                <wp:align>left</wp:align>
              </wp:positionH>
              <wp:positionV relativeFrom="topMargin">
                <wp:align>center</wp:align>
              </wp:positionV>
              <wp:extent cx="5943600" cy="170815"/>
              <wp:effectExtent l="0" t="0" r="0" b="1905"/>
              <wp:wrapNone/>
              <wp:docPr id="218" name="Textfeld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18"/>
                              <w:szCs w:val="18"/>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7DD46718" w14:textId="77777777" w:rsidR="00FB064C" w:rsidRPr="00DB5FD2" w:rsidRDefault="00DB5FD2" w:rsidP="00426178">
                              <w:pPr>
                                <w:pBdr>
                                  <w:bottom w:val="single" w:sz="4" w:space="1" w:color="auto"/>
                                </w:pBdr>
                                <w:jc w:val="right"/>
                                <w:rPr>
                                  <w:sz w:val="18"/>
                                  <w:szCs w:val="18"/>
                                </w:rPr>
                              </w:pPr>
                              <w:r>
                                <w:rPr>
                                  <w:sz w:val="18"/>
                                  <w:szCs w:val="18"/>
                                </w:rPr>
                                <w:t xml:space="preserve">Bünder Hilfsverein für psychisch kranke Menschen- </w:t>
                              </w:r>
                              <w:r w:rsidR="00FB064C" w:rsidRPr="00DB5FD2">
                                <w:rPr>
                                  <w:sz w:val="18"/>
                                  <w:szCs w:val="18"/>
                                </w:rPr>
                                <w:t>Prot</w:t>
                              </w:r>
                              <w:r w:rsidR="00426178" w:rsidRPr="00DB5FD2">
                                <w:rPr>
                                  <w:sz w:val="18"/>
                                  <w:szCs w:val="18"/>
                                </w:rPr>
                                <w:t>okoll der MV 202</w:t>
                              </w:r>
                              <w:r>
                                <w:rPr>
                                  <w:sz w:val="18"/>
                                  <w:szCs w:val="18"/>
                                </w:rPr>
                                <w:t>3</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2F54877" id="_x0000_t202" coordsize="21600,21600" o:spt="202" path="m,l,21600r21600,l21600,xe">
              <v:stroke joinstyle="miter"/>
              <v:path gradientshapeok="t" o:connecttype="rect"/>
            </v:shapetype>
            <v:shape id="Textfeld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" o:allowincell="f" filled="f" stroked="f">
              <v:textbox style="mso-fit-shape-to-text:t" inset=",0,,0">
                <w:txbxContent>
                  <w:sdt>
                    <w:sdtPr>
                      <w:rPr>
                        <w:sz w:val="18"/>
                        <w:szCs w:val="18"/>
                      </w:rPr>
                      <w:alias w:val="Titel"/>
                      <w:id w:val="78679243"/>
                      <w:dataBinding w:prefixMappings="xmlns:ns0='http://schemas.openxmlformats.org/package/2006/metadata/core-properties' xmlns:ns1='http://purl.org/dc/elements/1.1/'" w:xpath="/ns0:coreProperties[1]/ns1:title[1]" w:storeItemID="{6C3C8BC8-F283-45AE-878A-BAB7291924A1}"/>
                      <w:text/>
                    </w:sdtPr>
                    <w:sdtContent>
                      <w:p w14:paraId="7DD46718" w14:textId="77777777" w:rsidR="00FB064C" w:rsidRPr="00DB5FD2" w:rsidRDefault="00DB5FD2" w:rsidP="00426178">
                        <w:pPr>
                          <w:pBdr>
                            <w:bottom w:val="single" w:sz="4" w:space="1" w:color="auto"/>
                          </w:pBdr>
                          <w:jc w:val="right"/>
                          <w:rPr>
                            <w:sz w:val="18"/>
                            <w:szCs w:val="18"/>
                          </w:rPr>
                        </w:pPr>
                        <w:r>
                          <w:rPr>
                            <w:sz w:val="18"/>
                            <w:szCs w:val="18"/>
                          </w:rPr>
                          <w:t xml:space="preserve">Bünder Hilfsverein für psychisch kranke Menschen- </w:t>
                        </w:r>
                        <w:r w:rsidR="00FB064C" w:rsidRPr="00DB5FD2">
                          <w:rPr>
                            <w:sz w:val="18"/>
                            <w:szCs w:val="18"/>
                          </w:rPr>
                          <w:t>Prot</w:t>
                        </w:r>
                        <w:r w:rsidR="00426178" w:rsidRPr="00DB5FD2">
                          <w:rPr>
                            <w:sz w:val="18"/>
                            <w:szCs w:val="18"/>
                          </w:rPr>
                          <w:t>okoll der MV 202</w:t>
                        </w:r>
                        <w:r>
                          <w:rPr>
                            <w:sz w:val="18"/>
                            <w:szCs w:val="18"/>
                          </w:rPr>
                          <w:t>3</w:t>
                        </w:r>
                      </w:p>
                    </w:sdtContent>
                  </w:sdt>
                </w:txbxContent>
              </v:textbox>
              <w10:wrap anchorx="margin" anchory="margin"/>
            </v:shape>
          </w:pict>
        </mc:Fallback>
      </mc:AlternateContent>
    </w:r>
    <w:r w:rsidR="00FB064C">
      <w:rPr>
        <w:noProof/>
        <w:lang w:eastAsia="de-CH"/>
      </w:rPr>
      <mc:AlternateContent>
        <mc:Choice Requires="wps">
          <w:drawing>
            <wp:anchor distT="0" distB="0" distL="114300" distR="114300" simplePos="0" relativeHeight="251659264" behindDoc="0" locked="0" layoutInCell="0" allowOverlap="1" wp14:anchorId="06E9CD08" wp14:editId="7D2CC482">
              <wp:simplePos x="0" y="0"/>
              <wp:positionH relativeFrom="page">
                <wp:align>left</wp:align>
              </wp:positionH>
              <wp:positionV relativeFrom="topMargin">
                <wp:align>center</wp:align>
              </wp:positionV>
              <wp:extent cx="914400" cy="170815"/>
              <wp:effectExtent l="0" t="0" r="0" b="635"/>
              <wp:wrapNone/>
              <wp:docPr id="219" name="Textfeld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5B71E83C" w14:textId="77777777" w:rsidR="00FB064C" w:rsidRDefault="00647455">
                          <w:pPr>
                            <w:jc w:val="right"/>
                            <w:rPr>
                              <w:color w:val="FFFFFF" w:themeColor="background1"/>
                            </w:rPr>
                          </w:pPr>
                          <w:r>
                            <w:rPr>
                              <w:color w:val="FFFFFF" w:themeColor="background1"/>
                            </w:rPr>
                            <w:t>2023</w:t>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06E9CD08" id="Textfeld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" o:allowincell="f" fillcolor="#a8d08d [1945]" stroked="f">
              <v:textbox style="mso-fit-shape-to-text:t" inset=",0,,0">
                <w:txbxContent>
                  <w:p w14:paraId="5B71E83C" w14:textId="77777777" w:rsidR="00FB064C" w:rsidRDefault="00647455">
                    <w:pPr>
                      <w:jc w:val="right"/>
                      <w:rPr>
                        <w:color w:val="FFFFFF" w:themeColor="background1"/>
                      </w:rPr>
                    </w:pPr>
                    <w:r>
                      <w:rPr>
                        <w:color w:val="FFFFFF" w:themeColor="background1"/>
                      </w:rPr>
                      <w:t>2023</w:t>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E91141" w14:textId="77777777" w:rsidR="008A61AA" w:rsidRPr="006F7DF4" w:rsidRDefault="00000000">
    <w:pPr>
      <w:pStyle w:val="Kopfzeile"/>
      <w:rPr>
        <w:b/>
        <w:bCs/>
        <w:sz w:val="24"/>
        <w:szCs w:val="24"/>
      </w:rPr>
    </w:pPr>
    <w:sdt>
      <w:sdtPr>
        <w:rPr>
          <w:b/>
          <w:bCs/>
          <w:sz w:val="24"/>
          <w:szCs w:val="24"/>
        </w:rPr>
        <w:id w:val="-1930189119"/>
        <w:docPartObj>
          <w:docPartGallery w:val="Page Numbers (Margins)"/>
          <w:docPartUnique/>
        </w:docPartObj>
      </w:sdtPr>
      <w:sdtContent>
        <w:r w:rsidR="00C45F98" w:rsidRPr="00C45F98">
          <w:rPr>
            <w:b/>
            <w:bCs/>
            <w:noProof/>
            <w:sz w:val="24"/>
            <w:szCs w:val="24"/>
            <w:lang w:eastAsia="de-CH"/>
          </w:rPr>
          <mc:AlternateContent>
            <mc:Choice Requires="wps">
              <w:drawing>
                <wp:anchor distT="0" distB="0" distL="114300" distR="114300" simplePos="0" relativeHeight="251662336" behindDoc="0" locked="0" layoutInCell="0" allowOverlap="1" wp14:anchorId="526B708A" wp14:editId="718748EC">
                  <wp:simplePos x="0" y="0"/>
                  <wp:positionH relativeFrom="rightMargin">
                    <wp:align>right</wp:align>
                  </wp:positionH>
                  <wp:positionV relativeFrom="margin">
                    <wp:align>center</wp:align>
                  </wp:positionV>
                  <wp:extent cx="727710" cy="329565"/>
                  <wp:effectExtent l="0" t="0" r="0" b="38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02705B" w14:textId="720BE7A4" w:rsidR="00C45F98" w:rsidRDefault="00C45F98">
                              <w:pPr>
                                <w:pBdr>
                                  <w:bottom w:val="single" w:sz="4" w:space="1" w:color="auto"/>
                                </w:pBdr>
                              </w:pPr>
                              <w:r>
                                <w:fldChar w:fldCharType="begin"/>
                              </w:r>
                              <w:r>
                                <w:instrText>PAGE   \* MERGEFORMAT</w:instrText>
                              </w:r>
                              <w:r>
                                <w:fldChar w:fldCharType="separate"/>
                              </w:r>
                              <w:r w:rsidR="003C6491" w:rsidRPr="003C6491">
                                <w:rPr>
                                  <w:noProof/>
                                  <w:lang w:val="de-DE"/>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26B708A" id="Rechteck 2" o:spid="_x0000_s1029" style="position:absolute;margin-left:6.1pt;margin-top:0;width:57.3pt;height:25.95pt;z-index:251662336;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" o:allowincell="f" stroked="f">
                  <v:textbox>
                    <w:txbxContent>
                      <w:p w14:paraId="3102705B" w14:textId="720BE7A4" w:rsidR="00C45F98" w:rsidRDefault="00C45F98">
                        <w:pPr>
                          <w:pBdr>
                            <w:bottom w:val="single" w:sz="4" w:space="1" w:color="auto"/>
                          </w:pBdr>
                        </w:pPr>
                        <w:r>
                          <w:fldChar w:fldCharType="begin"/>
                        </w:r>
                        <w:r>
                          <w:instrText>PAGE   \* MERGEFORMAT</w:instrText>
                        </w:r>
                        <w:r>
                          <w:fldChar w:fldCharType="separate"/>
                        </w:r>
                        <w:r w:rsidR="003C6491" w:rsidRPr="003C6491">
                          <w:rPr>
                            <w:noProof/>
                            <w:lang w:val="de-DE"/>
                          </w:rPr>
                          <w:t>1</w:t>
                        </w:r>
                        <w:r>
                          <w:fldChar w:fldCharType="end"/>
                        </w:r>
                      </w:p>
                    </w:txbxContent>
                  </v:textbox>
                  <w10:wrap anchorx="margin" anchory="margin"/>
                </v:rect>
              </w:pict>
            </mc:Fallback>
          </mc:AlternateContent>
        </w:r>
      </w:sdtContent>
    </w:sdt>
    <w:r w:rsidR="006F7DF4" w:rsidRPr="006F7DF4">
      <w:rPr>
        <w:b/>
        <w:bCs/>
        <w:sz w:val="24"/>
        <w:szCs w:val="24"/>
      </w:rPr>
      <w:t>Bündner Hilfsverein für psychisch kranke Menschen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C4183F"/>
    <w:multiLevelType w:val="hybridMultilevel"/>
    <w:tmpl w:val="C3E0FA3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0E016E8"/>
    <w:multiLevelType w:val="hybridMultilevel"/>
    <w:tmpl w:val="F03CC498"/>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7D170AF"/>
    <w:multiLevelType w:val="hybridMultilevel"/>
    <w:tmpl w:val="929E6472"/>
    <w:lvl w:ilvl="0" w:tplc="09A43E08">
      <w:start w:val="1"/>
      <w:numFmt w:val="bullet"/>
      <w:lvlText w:val="◻"/>
      <w:lvlJc w:val="left"/>
      <w:pPr>
        <w:ind w:left="1069" w:hanging="360"/>
      </w:pPr>
      <w:rPr>
        <w:rFonts w:ascii="Microsoft New Tai Lue" w:hAnsi="Microsoft New Tai Lue" w:hint="default"/>
        <w:sz w:val="20"/>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3" w15:restartNumberingAfterBreak="0">
    <w:nsid w:val="1E4F755C"/>
    <w:multiLevelType w:val="hybridMultilevel"/>
    <w:tmpl w:val="6A6E791C"/>
    <w:lvl w:ilvl="0" w:tplc="FFFFFFFF">
      <w:start w:val="1"/>
      <w:numFmt w:val="decimal"/>
      <w:lvlText w:val="%1."/>
      <w:lvlJc w:val="left"/>
      <w:pPr>
        <w:ind w:left="360" w:hanging="360"/>
      </w:pPr>
    </w:lvl>
    <w:lvl w:ilvl="1" w:tplc="09A43E08">
      <w:start w:val="1"/>
      <w:numFmt w:val="bullet"/>
      <w:lvlText w:val="◻"/>
      <w:lvlJc w:val="left"/>
      <w:pPr>
        <w:ind w:left="1080" w:hanging="360"/>
      </w:pPr>
      <w:rPr>
        <w:rFonts w:ascii="Microsoft New Tai Lue" w:hAnsi="Microsoft New Tai Lue" w:hint="default"/>
        <w:sz w:val="20"/>
      </w:rPr>
    </w:lvl>
    <w:lvl w:ilvl="2" w:tplc="FFFFFFFF">
      <w:start w:val="3"/>
      <w:numFmt w:val="bullet"/>
      <w:lvlText w:val="-"/>
      <w:lvlJc w:val="left"/>
      <w:pPr>
        <w:ind w:left="1980" w:hanging="360"/>
      </w:pPr>
      <w:rPr>
        <w:rFonts w:ascii="Microsoft New Tai Lue" w:eastAsiaTheme="minorHAnsi" w:hAnsi="Microsoft New Tai Lue" w:cs="Microsoft New Tai Lue"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27301E93"/>
    <w:multiLevelType w:val="hybridMultilevel"/>
    <w:tmpl w:val="13A61DC0"/>
    <w:lvl w:ilvl="0" w:tplc="D6DE8F60">
      <w:start w:val="1"/>
      <w:numFmt w:val="decimal"/>
      <w:lvlText w:val="%1."/>
      <w:lvlJc w:val="left"/>
      <w:pPr>
        <w:ind w:left="720" w:hanging="360"/>
      </w:pPr>
      <w:rPr>
        <w:rFonts w:hint="default"/>
      </w:rPr>
    </w:lvl>
    <w:lvl w:ilvl="1" w:tplc="A7FE4D90">
      <w:start w:val="1"/>
      <w:numFmt w:val="lowerLetter"/>
      <w:lvlText w:val="%2."/>
      <w:lvlJc w:val="left"/>
      <w:pPr>
        <w:ind w:left="1440" w:hanging="360"/>
      </w:pPr>
      <w:rPr>
        <w:rFonts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B9B0F57"/>
    <w:multiLevelType w:val="hybridMultilevel"/>
    <w:tmpl w:val="5674F582"/>
    <w:lvl w:ilvl="0" w:tplc="09A43E08">
      <w:start w:val="1"/>
      <w:numFmt w:val="bullet"/>
      <w:lvlText w:val="◻"/>
      <w:lvlJc w:val="left"/>
      <w:pPr>
        <w:ind w:left="1069" w:hanging="360"/>
      </w:pPr>
      <w:rPr>
        <w:rFonts w:ascii="Microsoft New Tai Lue" w:hAnsi="Microsoft New Tai Lue" w:hint="default"/>
        <w:sz w:val="20"/>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2C5A2521"/>
    <w:multiLevelType w:val="hybridMultilevel"/>
    <w:tmpl w:val="D8688526"/>
    <w:lvl w:ilvl="0" w:tplc="F0EE6BBE">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F1A0397"/>
    <w:multiLevelType w:val="hybridMultilevel"/>
    <w:tmpl w:val="D4FC5488"/>
    <w:lvl w:ilvl="0" w:tplc="7F6E3D30">
      <w:numFmt w:val="bullet"/>
      <w:lvlText w:val="-"/>
      <w:lvlJc w:val="left"/>
      <w:pPr>
        <w:ind w:left="360" w:hanging="360"/>
      </w:pPr>
      <w:rPr>
        <w:rFonts w:ascii="Microsoft New Tai Lue" w:eastAsiaTheme="minorHAnsi" w:hAnsi="Microsoft New Tai Lue" w:cs="Microsoft New Tai Lue"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402D3209"/>
    <w:multiLevelType w:val="hybridMultilevel"/>
    <w:tmpl w:val="442CACCA"/>
    <w:lvl w:ilvl="0" w:tplc="AC98B592">
      <w:numFmt w:val="bullet"/>
      <w:lvlText w:val=""/>
      <w:lvlJc w:val="left"/>
      <w:pPr>
        <w:ind w:left="720" w:hanging="360"/>
      </w:pPr>
      <w:rPr>
        <w:rFonts w:ascii="Symbol" w:eastAsiaTheme="minorHAnsi" w:hAnsi="Symbol"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43F6795E"/>
    <w:multiLevelType w:val="hybridMultilevel"/>
    <w:tmpl w:val="BD2E22B6"/>
    <w:lvl w:ilvl="0" w:tplc="FFFFFFFF">
      <w:start w:val="5"/>
      <w:numFmt w:val="bullet"/>
      <w:lvlText w:val="-"/>
      <w:lvlJc w:val="left"/>
      <w:pPr>
        <w:ind w:left="720" w:hanging="360"/>
      </w:pPr>
      <w:rPr>
        <w:rFonts w:ascii="Microsoft New Tai Lue" w:eastAsiaTheme="minorHAnsi" w:hAnsi="Microsoft New Tai Lue" w:cs="Microsoft New Tai L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1D489D"/>
    <w:multiLevelType w:val="hybridMultilevel"/>
    <w:tmpl w:val="5ADC2020"/>
    <w:lvl w:ilvl="0" w:tplc="FFFFFFFF">
      <w:start w:val="1"/>
      <w:numFmt w:val="decimal"/>
      <w:lvlText w:val="%1."/>
      <w:lvlJc w:val="left"/>
      <w:pPr>
        <w:ind w:left="360" w:hanging="360"/>
      </w:pPr>
    </w:lvl>
    <w:lvl w:ilvl="1" w:tplc="CD8C1A00">
      <w:start w:val="1"/>
      <w:numFmt w:val="lowerLetter"/>
      <w:lvlText w:val="%2."/>
      <w:lvlJc w:val="left"/>
      <w:pPr>
        <w:ind w:left="1080" w:hanging="360"/>
      </w:pPr>
      <w:rPr>
        <w:b w:val="0"/>
        <w:bCs w:val="0"/>
      </w:rPr>
    </w:lvl>
    <w:lvl w:ilvl="2" w:tplc="3B6E6D80">
      <w:start w:val="3"/>
      <w:numFmt w:val="bullet"/>
      <w:lvlText w:val="-"/>
      <w:lvlJc w:val="left"/>
      <w:pPr>
        <w:ind w:left="1980" w:hanging="360"/>
      </w:pPr>
      <w:rPr>
        <w:rFonts w:ascii="Microsoft New Tai Lue" w:eastAsiaTheme="minorHAnsi" w:hAnsi="Microsoft New Tai Lue" w:cs="Microsoft New Tai Lue"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54BB5EAC"/>
    <w:multiLevelType w:val="hybridMultilevel"/>
    <w:tmpl w:val="F4F8686C"/>
    <w:lvl w:ilvl="0" w:tplc="09A43E08">
      <w:start w:val="1"/>
      <w:numFmt w:val="bullet"/>
      <w:lvlText w:val="◻"/>
      <w:lvlJc w:val="left"/>
      <w:pPr>
        <w:ind w:left="1069" w:hanging="360"/>
      </w:pPr>
      <w:rPr>
        <w:rFonts w:ascii="Microsoft New Tai Lue" w:hAnsi="Microsoft New Tai Lue" w:hint="default"/>
        <w:sz w:val="20"/>
      </w:rPr>
    </w:lvl>
    <w:lvl w:ilvl="1" w:tplc="FFFFFFFF" w:tentative="1">
      <w:start w:val="1"/>
      <w:numFmt w:val="bullet"/>
      <w:lvlText w:val="o"/>
      <w:lvlJc w:val="left"/>
      <w:pPr>
        <w:ind w:left="1789" w:hanging="360"/>
      </w:pPr>
      <w:rPr>
        <w:rFonts w:ascii="Courier New" w:hAnsi="Courier New" w:cs="Courier New" w:hint="default"/>
      </w:rPr>
    </w:lvl>
    <w:lvl w:ilvl="2" w:tplc="FFFFFFFF" w:tentative="1">
      <w:start w:val="1"/>
      <w:numFmt w:val="bullet"/>
      <w:lvlText w:val=""/>
      <w:lvlJc w:val="left"/>
      <w:pPr>
        <w:ind w:left="2509" w:hanging="360"/>
      </w:pPr>
      <w:rPr>
        <w:rFonts w:ascii="Wingdings" w:hAnsi="Wingdings" w:hint="default"/>
      </w:rPr>
    </w:lvl>
    <w:lvl w:ilvl="3" w:tplc="FFFFFFFF" w:tentative="1">
      <w:start w:val="1"/>
      <w:numFmt w:val="bullet"/>
      <w:lvlText w:val=""/>
      <w:lvlJc w:val="left"/>
      <w:pPr>
        <w:ind w:left="3229" w:hanging="360"/>
      </w:pPr>
      <w:rPr>
        <w:rFonts w:ascii="Symbol" w:hAnsi="Symbol" w:hint="default"/>
      </w:rPr>
    </w:lvl>
    <w:lvl w:ilvl="4" w:tplc="FFFFFFFF" w:tentative="1">
      <w:start w:val="1"/>
      <w:numFmt w:val="bullet"/>
      <w:lvlText w:val="o"/>
      <w:lvlJc w:val="left"/>
      <w:pPr>
        <w:ind w:left="3949" w:hanging="360"/>
      </w:pPr>
      <w:rPr>
        <w:rFonts w:ascii="Courier New" w:hAnsi="Courier New" w:cs="Courier New" w:hint="default"/>
      </w:rPr>
    </w:lvl>
    <w:lvl w:ilvl="5" w:tplc="FFFFFFFF" w:tentative="1">
      <w:start w:val="1"/>
      <w:numFmt w:val="bullet"/>
      <w:lvlText w:val=""/>
      <w:lvlJc w:val="left"/>
      <w:pPr>
        <w:ind w:left="4669" w:hanging="360"/>
      </w:pPr>
      <w:rPr>
        <w:rFonts w:ascii="Wingdings" w:hAnsi="Wingdings" w:hint="default"/>
      </w:rPr>
    </w:lvl>
    <w:lvl w:ilvl="6" w:tplc="FFFFFFFF" w:tentative="1">
      <w:start w:val="1"/>
      <w:numFmt w:val="bullet"/>
      <w:lvlText w:val=""/>
      <w:lvlJc w:val="left"/>
      <w:pPr>
        <w:ind w:left="5389" w:hanging="360"/>
      </w:pPr>
      <w:rPr>
        <w:rFonts w:ascii="Symbol" w:hAnsi="Symbol" w:hint="default"/>
      </w:rPr>
    </w:lvl>
    <w:lvl w:ilvl="7" w:tplc="FFFFFFFF" w:tentative="1">
      <w:start w:val="1"/>
      <w:numFmt w:val="bullet"/>
      <w:lvlText w:val="o"/>
      <w:lvlJc w:val="left"/>
      <w:pPr>
        <w:ind w:left="6109" w:hanging="360"/>
      </w:pPr>
      <w:rPr>
        <w:rFonts w:ascii="Courier New" w:hAnsi="Courier New" w:cs="Courier New" w:hint="default"/>
      </w:rPr>
    </w:lvl>
    <w:lvl w:ilvl="8" w:tplc="FFFFFFFF" w:tentative="1">
      <w:start w:val="1"/>
      <w:numFmt w:val="bullet"/>
      <w:lvlText w:val=""/>
      <w:lvlJc w:val="left"/>
      <w:pPr>
        <w:ind w:left="6829" w:hanging="360"/>
      </w:pPr>
      <w:rPr>
        <w:rFonts w:ascii="Wingdings" w:hAnsi="Wingdings" w:hint="default"/>
      </w:rPr>
    </w:lvl>
  </w:abstractNum>
  <w:abstractNum w:abstractNumId="12" w15:restartNumberingAfterBreak="0">
    <w:nsid w:val="580A3B01"/>
    <w:multiLevelType w:val="hybridMultilevel"/>
    <w:tmpl w:val="A44EC116"/>
    <w:lvl w:ilvl="0" w:tplc="0807000F">
      <w:start w:val="1"/>
      <w:numFmt w:val="decimal"/>
      <w:lvlText w:val="%1."/>
      <w:lvlJc w:val="left"/>
      <w:pPr>
        <w:ind w:left="360" w:hanging="360"/>
      </w:pPr>
      <w:rPr>
        <w:rFonts w:hint="default"/>
      </w:rPr>
    </w:lvl>
    <w:lvl w:ilvl="1" w:tplc="01AC6A6E">
      <w:start w:val="1"/>
      <w:numFmt w:val="lowerLetter"/>
      <w:lvlText w:val="%2."/>
      <w:lvlJc w:val="left"/>
      <w:pPr>
        <w:ind w:left="1080" w:hanging="360"/>
      </w:pPr>
      <w:rPr>
        <w:b w:val="0"/>
        <w:bCs w:val="0"/>
      </w:rPr>
    </w:lvl>
    <w:lvl w:ilvl="2" w:tplc="0807001B">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3" w15:restartNumberingAfterBreak="0">
    <w:nsid w:val="5E6C1FD9"/>
    <w:multiLevelType w:val="hybridMultilevel"/>
    <w:tmpl w:val="0BCE192E"/>
    <w:lvl w:ilvl="0" w:tplc="B7D8485C">
      <w:start w:val="1"/>
      <w:numFmt w:val="bullet"/>
      <w:lvlText w:val=""/>
      <w:lvlJc w:val="left"/>
      <w:pPr>
        <w:ind w:left="1069" w:hanging="360"/>
      </w:pPr>
      <w:rPr>
        <w:rFonts w:ascii="Symbol" w:hAnsi="Symbol"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4" w15:restartNumberingAfterBreak="0">
    <w:nsid w:val="6311588B"/>
    <w:multiLevelType w:val="hybridMultilevel"/>
    <w:tmpl w:val="110C5F08"/>
    <w:lvl w:ilvl="0" w:tplc="FFFFFFFF">
      <w:numFmt w:val="bullet"/>
      <w:lvlText w:val="-"/>
      <w:lvlJc w:val="left"/>
      <w:pPr>
        <w:ind w:left="720" w:hanging="360"/>
      </w:pPr>
      <w:rPr>
        <w:rFonts w:ascii="Microsoft New Tai Lue" w:eastAsiaTheme="minorHAnsi" w:hAnsi="Microsoft New Tai Lue" w:cs="Microsoft New Tai L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32966AB"/>
    <w:multiLevelType w:val="hybridMultilevel"/>
    <w:tmpl w:val="E26CD1EC"/>
    <w:lvl w:ilvl="0" w:tplc="FFFFFFFF">
      <w:start w:val="1"/>
      <w:numFmt w:val="lowerRoman"/>
      <w:lvlText w:val="%1."/>
      <w:lvlJc w:val="left"/>
      <w:pPr>
        <w:ind w:left="1080" w:hanging="72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7AD28EB"/>
    <w:multiLevelType w:val="hybridMultilevel"/>
    <w:tmpl w:val="0972BA5A"/>
    <w:lvl w:ilvl="0" w:tplc="FFFFFFFF">
      <w:start w:val="14"/>
      <w:numFmt w:val="bullet"/>
      <w:lvlText w:val=""/>
      <w:lvlJc w:val="left"/>
      <w:pPr>
        <w:ind w:left="360" w:hanging="360"/>
      </w:pPr>
      <w:rPr>
        <w:rFonts w:ascii="Microsoft New Tai Lue" w:eastAsiaTheme="minorHAnsi" w:hAnsi="Microsoft New Tai Lue" w:cs="Microsoft New Tai Lue"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B04531C"/>
    <w:multiLevelType w:val="multilevel"/>
    <w:tmpl w:val="08070027"/>
    <w:lvl w:ilvl="0">
      <w:start w:val="1"/>
      <w:numFmt w:val="upperRoman"/>
      <w:pStyle w:val="berschrift1"/>
      <w:lvlText w:val="%1."/>
      <w:lvlJc w:val="left"/>
      <w:pPr>
        <w:ind w:left="0" w:firstLine="0"/>
      </w:pPr>
    </w:lvl>
    <w:lvl w:ilvl="1">
      <w:start w:val="1"/>
      <w:numFmt w:val="upperLetter"/>
      <w:pStyle w:val="berschrift2"/>
      <w:lvlText w:val="%2."/>
      <w:lvlJc w:val="left"/>
      <w:pPr>
        <w:ind w:left="720" w:firstLine="0"/>
      </w:pPr>
    </w:lvl>
    <w:lvl w:ilvl="2">
      <w:start w:val="1"/>
      <w:numFmt w:val="decimal"/>
      <w:pStyle w:val="berschrift3"/>
      <w:lvlText w:val="%3."/>
      <w:lvlJc w:val="left"/>
      <w:pPr>
        <w:ind w:left="1440" w:firstLine="0"/>
      </w:pPr>
    </w:lvl>
    <w:lvl w:ilvl="3">
      <w:start w:val="1"/>
      <w:numFmt w:val="lowerLetter"/>
      <w:pStyle w:val="berschrift4"/>
      <w:lvlText w:val="%4)"/>
      <w:lvlJc w:val="left"/>
      <w:pPr>
        <w:ind w:left="2160" w:firstLine="0"/>
      </w:pPr>
    </w:lvl>
    <w:lvl w:ilvl="4">
      <w:start w:val="1"/>
      <w:numFmt w:val="decimal"/>
      <w:pStyle w:val="berschrift5"/>
      <w:lvlText w:val="(%5)"/>
      <w:lvlJc w:val="left"/>
      <w:pPr>
        <w:ind w:left="2880" w:firstLine="0"/>
      </w:pPr>
    </w:lvl>
    <w:lvl w:ilvl="5">
      <w:start w:val="1"/>
      <w:numFmt w:val="lowerLetter"/>
      <w:pStyle w:val="berschrift6"/>
      <w:lvlText w:val="(%6)"/>
      <w:lvlJc w:val="left"/>
      <w:pPr>
        <w:ind w:left="3600" w:firstLine="0"/>
      </w:pPr>
    </w:lvl>
    <w:lvl w:ilvl="6">
      <w:start w:val="1"/>
      <w:numFmt w:val="lowerRoman"/>
      <w:pStyle w:val="berschrift7"/>
      <w:lvlText w:val="(%7)"/>
      <w:lvlJc w:val="left"/>
      <w:pPr>
        <w:ind w:left="4320" w:firstLine="0"/>
      </w:pPr>
    </w:lvl>
    <w:lvl w:ilvl="7">
      <w:start w:val="1"/>
      <w:numFmt w:val="lowerLetter"/>
      <w:pStyle w:val="berschrift8"/>
      <w:lvlText w:val="(%8)"/>
      <w:lvlJc w:val="left"/>
      <w:pPr>
        <w:ind w:left="5040" w:firstLine="0"/>
      </w:pPr>
    </w:lvl>
    <w:lvl w:ilvl="8">
      <w:start w:val="1"/>
      <w:numFmt w:val="lowerRoman"/>
      <w:pStyle w:val="berschrift9"/>
      <w:lvlText w:val="(%9)"/>
      <w:lvlJc w:val="left"/>
      <w:pPr>
        <w:ind w:left="5760" w:firstLine="0"/>
      </w:pPr>
    </w:lvl>
  </w:abstractNum>
  <w:abstractNum w:abstractNumId="18" w15:restartNumberingAfterBreak="0">
    <w:nsid w:val="6CBE15E2"/>
    <w:multiLevelType w:val="hybridMultilevel"/>
    <w:tmpl w:val="46CC911A"/>
    <w:lvl w:ilvl="0" w:tplc="3B6E6D80">
      <w:start w:val="3"/>
      <w:numFmt w:val="bullet"/>
      <w:lvlText w:val="-"/>
      <w:lvlJc w:val="left"/>
      <w:pPr>
        <w:ind w:left="1069" w:hanging="360"/>
      </w:pPr>
      <w:rPr>
        <w:rFonts w:ascii="Microsoft New Tai Lue" w:eastAsiaTheme="minorHAnsi" w:hAnsi="Microsoft New Tai Lue" w:cs="Microsoft New Tai Lue" w:hint="default"/>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19" w15:restartNumberingAfterBreak="0">
    <w:nsid w:val="72712F67"/>
    <w:multiLevelType w:val="hybridMultilevel"/>
    <w:tmpl w:val="24309162"/>
    <w:lvl w:ilvl="0" w:tplc="09A43E08">
      <w:start w:val="1"/>
      <w:numFmt w:val="bullet"/>
      <w:lvlText w:val="◻"/>
      <w:lvlJc w:val="left"/>
      <w:pPr>
        <w:ind w:left="1069" w:hanging="360"/>
      </w:pPr>
      <w:rPr>
        <w:rFonts w:ascii="Microsoft New Tai Lue" w:hAnsi="Microsoft New Tai Lue" w:hint="default"/>
        <w:sz w:val="20"/>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20" w15:restartNumberingAfterBreak="0">
    <w:nsid w:val="79B55AF5"/>
    <w:multiLevelType w:val="hybridMultilevel"/>
    <w:tmpl w:val="4AC0FDF2"/>
    <w:lvl w:ilvl="0" w:tplc="09A43E08">
      <w:start w:val="1"/>
      <w:numFmt w:val="bullet"/>
      <w:lvlText w:val="◻"/>
      <w:lvlJc w:val="left"/>
      <w:pPr>
        <w:ind w:left="1069" w:hanging="360"/>
      </w:pPr>
      <w:rPr>
        <w:rFonts w:ascii="Microsoft New Tai Lue" w:hAnsi="Microsoft New Tai Lue" w:hint="default"/>
        <w:sz w:val="20"/>
      </w:rPr>
    </w:lvl>
    <w:lvl w:ilvl="1" w:tplc="08070003" w:tentative="1">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num w:numId="1" w16cid:durableId="591207078">
    <w:abstractNumId w:val="12"/>
  </w:num>
  <w:num w:numId="2" w16cid:durableId="2048677761">
    <w:abstractNumId w:val="9"/>
  </w:num>
  <w:num w:numId="3" w16cid:durableId="2077700714">
    <w:abstractNumId w:val="15"/>
  </w:num>
  <w:num w:numId="4" w16cid:durableId="2107967606">
    <w:abstractNumId w:val="16"/>
  </w:num>
  <w:num w:numId="5" w16cid:durableId="1820876977">
    <w:abstractNumId w:val="14"/>
  </w:num>
  <w:num w:numId="6" w16cid:durableId="2004041046">
    <w:abstractNumId w:val="0"/>
  </w:num>
  <w:num w:numId="7" w16cid:durableId="766001441">
    <w:abstractNumId w:val="17"/>
  </w:num>
  <w:num w:numId="8" w16cid:durableId="1807577364">
    <w:abstractNumId w:val="8"/>
  </w:num>
  <w:num w:numId="9" w16cid:durableId="2069375274">
    <w:abstractNumId w:val="6"/>
  </w:num>
  <w:num w:numId="10" w16cid:durableId="2142260294">
    <w:abstractNumId w:val="7"/>
  </w:num>
  <w:num w:numId="11" w16cid:durableId="1075280916">
    <w:abstractNumId w:val="1"/>
  </w:num>
  <w:num w:numId="12" w16cid:durableId="832528527">
    <w:abstractNumId w:val="4"/>
  </w:num>
  <w:num w:numId="13" w16cid:durableId="1337612438">
    <w:abstractNumId w:val="10"/>
  </w:num>
  <w:num w:numId="14" w16cid:durableId="1172069521">
    <w:abstractNumId w:val="3"/>
  </w:num>
  <w:num w:numId="15" w16cid:durableId="180357109">
    <w:abstractNumId w:val="13"/>
  </w:num>
  <w:num w:numId="16" w16cid:durableId="1626696385">
    <w:abstractNumId w:val="2"/>
  </w:num>
  <w:num w:numId="17" w16cid:durableId="1105808829">
    <w:abstractNumId w:val="20"/>
  </w:num>
  <w:num w:numId="18" w16cid:durableId="1913853533">
    <w:abstractNumId w:val="11"/>
  </w:num>
  <w:num w:numId="19" w16cid:durableId="1253322728">
    <w:abstractNumId w:val="5"/>
  </w:num>
  <w:num w:numId="20" w16cid:durableId="486938525">
    <w:abstractNumId w:val="19"/>
  </w:num>
  <w:num w:numId="21" w16cid:durableId="40881656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9EA"/>
    <w:rsid w:val="000047C4"/>
    <w:rsid w:val="00010730"/>
    <w:rsid w:val="00010B4E"/>
    <w:rsid w:val="000170D9"/>
    <w:rsid w:val="00017B48"/>
    <w:rsid w:val="00017F25"/>
    <w:rsid w:val="0002191D"/>
    <w:rsid w:val="00027C9D"/>
    <w:rsid w:val="0003187D"/>
    <w:rsid w:val="00033325"/>
    <w:rsid w:val="0004214E"/>
    <w:rsid w:val="00043B83"/>
    <w:rsid w:val="00047513"/>
    <w:rsid w:val="00047ACF"/>
    <w:rsid w:val="00053800"/>
    <w:rsid w:val="000563BC"/>
    <w:rsid w:val="000627A1"/>
    <w:rsid w:val="0007102C"/>
    <w:rsid w:val="00080EDC"/>
    <w:rsid w:val="0008293B"/>
    <w:rsid w:val="00095492"/>
    <w:rsid w:val="000A09C3"/>
    <w:rsid w:val="000A27DD"/>
    <w:rsid w:val="000A738C"/>
    <w:rsid w:val="000B5C55"/>
    <w:rsid w:val="000C3B52"/>
    <w:rsid w:val="000C6C38"/>
    <w:rsid w:val="000D4DC1"/>
    <w:rsid w:val="000D5021"/>
    <w:rsid w:val="000E6EEC"/>
    <w:rsid w:val="000E759B"/>
    <w:rsid w:val="000F0901"/>
    <w:rsid w:val="000F09A5"/>
    <w:rsid w:val="000F1C6F"/>
    <w:rsid w:val="000F2AB6"/>
    <w:rsid w:val="000F375B"/>
    <w:rsid w:val="000F545F"/>
    <w:rsid w:val="00100BBD"/>
    <w:rsid w:val="0011315E"/>
    <w:rsid w:val="00115E29"/>
    <w:rsid w:val="00126D44"/>
    <w:rsid w:val="0013280E"/>
    <w:rsid w:val="00134B34"/>
    <w:rsid w:val="001369EA"/>
    <w:rsid w:val="001405FE"/>
    <w:rsid w:val="00145064"/>
    <w:rsid w:val="0015062C"/>
    <w:rsid w:val="00155AAC"/>
    <w:rsid w:val="00160ECD"/>
    <w:rsid w:val="0016288E"/>
    <w:rsid w:val="00164B38"/>
    <w:rsid w:val="00165FFA"/>
    <w:rsid w:val="0016693C"/>
    <w:rsid w:val="00173347"/>
    <w:rsid w:val="00177D62"/>
    <w:rsid w:val="00182565"/>
    <w:rsid w:val="00184195"/>
    <w:rsid w:val="00187077"/>
    <w:rsid w:val="001A4362"/>
    <w:rsid w:val="001A5EF9"/>
    <w:rsid w:val="001A7D6A"/>
    <w:rsid w:val="001B06D4"/>
    <w:rsid w:val="001B305C"/>
    <w:rsid w:val="001B6422"/>
    <w:rsid w:val="001C4BC1"/>
    <w:rsid w:val="001C5166"/>
    <w:rsid w:val="001C6F5F"/>
    <w:rsid w:val="001C7E60"/>
    <w:rsid w:val="001D22EA"/>
    <w:rsid w:val="001D603F"/>
    <w:rsid w:val="001E0F69"/>
    <w:rsid w:val="001E16C7"/>
    <w:rsid w:val="002018CB"/>
    <w:rsid w:val="00201B11"/>
    <w:rsid w:val="0022457F"/>
    <w:rsid w:val="002279BB"/>
    <w:rsid w:val="0023188F"/>
    <w:rsid w:val="002326EE"/>
    <w:rsid w:val="00236D4D"/>
    <w:rsid w:val="00241932"/>
    <w:rsid w:val="00250C03"/>
    <w:rsid w:val="0025159B"/>
    <w:rsid w:val="00252EB1"/>
    <w:rsid w:val="002533FC"/>
    <w:rsid w:val="00266F96"/>
    <w:rsid w:val="00271D61"/>
    <w:rsid w:val="002751BF"/>
    <w:rsid w:val="00275EB0"/>
    <w:rsid w:val="0028325D"/>
    <w:rsid w:val="00283471"/>
    <w:rsid w:val="002905C3"/>
    <w:rsid w:val="00290D2A"/>
    <w:rsid w:val="002932AB"/>
    <w:rsid w:val="00295DFB"/>
    <w:rsid w:val="00296AD7"/>
    <w:rsid w:val="002A4DDD"/>
    <w:rsid w:val="002A6824"/>
    <w:rsid w:val="002B1C91"/>
    <w:rsid w:val="002B7343"/>
    <w:rsid w:val="002C38FF"/>
    <w:rsid w:val="002E303F"/>
    <w:rsid w:val="002F6557"/>
    <w:rsid w:val="002F7A0E"/>
    <w:rsid w:val="002F7E79"/>
    <w:rsid w:val="003011E9"/>
    <w:rsid w:val="00303934"/>
    <w:rsid w:val="00306079"/>
    <w:rsid w:val="00313F02"/>
    <w:rsid w:val="0031451B"/>
    <w:rsid w:val="00315828"/>
    <w:rsid w:val="003244E1"/>
    <w:rsid w:val="00335DBA"/>
    <w:rsid w:val="00337368"/>
    <w:rsid w:val="00337562"/>
    <w:rsid w:val="0033786B"/>
    <w:rsid w:val="00345879"/>
    <w:rsid w:val="00351055"/>
    <w:rsid w:val="00360823"/>
    <w:rsid w:val="00370B5B"/>
    <w:rsid w:val="003750AD"/>
    <w:rsid w:val="00385DA6"/>
    <w:rsid w:val="00397E97"/>
    <w:rsid w:val="003A5169"/>
    <w:rsid w:val="003B2396"/>
    <w:rsid w:val="003C27BA"/>
    <w:rsid w:val="003C6491"/>
    <w:rsid w:val="003D0696"/>
    <w:rsid w:val="003D4E7E"/>
    <w:rsid w:val="003D4F1C"/>
    <w:rsid w:val="003D54A2"/>
    <w:rsid w:val="003D58B5"/>
    <w:rsid w:val="003E0D3F"/>
    <w:rsid w:val="003E20AD"/>
    <w:rsid w:val="003E6F5A"/>
    <w:rsid w:val="003F64DD"/>
    <w:rsid w:val="003F79F6"/>
    <w:rsid w:val="0041318A"/>
    <w:rsid w:val="00426178"/>
    <w:rsid w:val="0043130F"/>
    <w:rsid w:val="00432417"/>
    <w:rsid w:val="00436620"/>
    <w:rsid w:val="00442524"/>
    <w:rsid w:val="00442E96"/>
    <w:rsid w:val="004445E9"/>
    <w:rsid w:val="00456414"/>
    <w:rsid w:val="00461830"/>
    <w:rsid w:val="00463235"/>
    <w:rsid w:val="00466C0B"/>
    <w:rsid w:val="00470D33"/>
    <w:rsid w:val="004721E1"/>
    <w:rsid w:val="0047495B"/>
    <w:rsid w:val="0049227D"/>
    <w:rsid w:val="0049477F"/>
    <w:rsid w:val="004A54D2"/>
    <w:rsid w:val="004B2A21"/>
    <w:rsid w:val="004C4B59"/>
    <w:rsid w:val="004C56B3"/>
    <w:rsid w:val="004C5B4C"/>
    <w:rsid w:val="004D086D"/>
    <w:rsid w:val="004D2A8F"/>
    <w:rsid w:val="004D3F10"/>
    <w:rsid w:val="004E4C7B"/>
    <w:rsid w:val="004E7692"/>
    <w:rsid w:val="004F0059"/>
    <w:rsid w:val="004F5199"/>
    <w:rsid w:val="00503DC2"/>
    <w:rsid w:val="00503E37"/>
    <w:rsid w:val="00526DEC"/>
    <w:rsid w:val="00530267"/>
    <w:rsid w:val="00532F89"/>
    <w:rsid w:val="00540507"/>
    <w:rsid w:val="00542DB2"/>
    <w:rsid w:val="00545EBA"/>
    <w:rsid w:val="0055408F"/>
    <w:rsid w:val="00557E16"/>
    <w:rsid w:val="005619A8"/>
    <w:rsid w:val="0056506C"/>
    <w:rsid w:val="005655E8"/>
    <w:rsid w:val="0056701B"/>
    <w:rsid w:val="00570573"/>
    <w:rsid w:val="005823C6"/>
    <w:rsid w:val="0058498C"/>
    <w:rsid w:val="00590EFA"/>
    <w:rsid w:val="005A07A8"/>
    <w:rsid w:val="005A4BCD"/>
    <w:rsid w:val="005A74D1"/>
    <w:rsid w:val="005B5180"/>
    <w:rsid w:val="005C4C2D"/>
    <w:rsid w:val="005C5ACE"/>
    <w:rsid w:val="005D05E6"/>
    <w:rsid w:val="005D36C0"/>
    <w:rsid w:val="005D6355"/>
    <w:rsid w:val="005E3A43"/>
    <w:rsid w:val="005F1EBC"/>
    <w:rsid w:val="005F302B"/>
    <w:rsid w:val="005F6D97"/>
    <w:rsid w:val="005F73C6"/>
    <w:rsid w:val="00625F99"/>
    <w:rsid w:val="00632917"/>
    <w:rsid w:val="00634FD8"/>
    <w:rsid w:val="0064015C"/>
    <w:rsid w:val="00647455"/>
    <w:rsid w:val="00654D4E"/>
    <w:rsid w:val="00654ECD"/>
    <w:rsid w:val="006627EB"/>
    <w:rsid w:val="00663AD7"/>
    <w:rsid w:val="00666E3D"/>
    <w:rsid w:val="00674716"/>
    <w:rsid w:val="00675645"/>
    <w:rsid w:val="0068266A"/>
    <w:rsid w:val="00694979"/>
    <w:rsid w:val="0069687F"/>
    <w:rsid w:val="006A0BA8"/>
    <w:rsid w:val="006A6390"/>
    <w:rsid w:val="006A708E"/>
    <w:rsid w:val="006B2CE3"/>
    <w:rsid w:val="006B703E"/>
    <w:rsid w:val="006C2C34"/>
    <w:rsid w:val="006C4D63"/>
    <w:rsid w:val="006C5369"/>
    <w:rsid w:val="006C6556"/>
    <w:rsid w:val="006C76A2"/>
    <w:rsid w:val="006D3CF0"/>
    <w:rsid w:val="006D7B6A"/>
    <w:rsid w:val="006E240D"/>
    <w:rsid w:val="006F551E"/>
    <w:rsid w:val="006F7501"/>
    <w:rsid w:val="006F7DF4"/>
    <w:rsid w:val="00717B71"/>
    <w:rsid w:val="00722875"/>
    <w:rsid w:val="0072607A"/>
    <w:rsid w:val="007303CC"/>
    <w:rsid w:val="0073547C"/>
    <w:rsid w:val="007364AD"/>
    <w:rsid w:val="00743536"/>
    <w:rsid w:val="0074623B"/>
    <w:rsid w:val="007476E2"/>
    <w:rsid w:val="00750431"/>
    <w:rsid w:val="00751912"/>
    <w:rsid w:val="00756519"/>
    <w:rsid w:val="007656E2"/>
    <w:rsid w:val="00765E07"/>
    <w:rsid w:val="00771C73"/>
    <w:rsid w:val="00773AA8"/>
    <w:rsid w:val="00784AA0"/>
    <w:rsid w:val="007851E3"/>
    <w:rsid w:val="00785241"/>
    <w:rsid w:val="00791D50"/>
    <w:rsid w:val="00794C36"/>
    <w:rsid w:val="007977C6"/>
    <w:rsid w:val="007A2C5D"/>
    <w:rsid w:val="007A3C7C"/>
    <w:rsid w:val="007A5231"/>
    <w:rsid w:val="007A6937"/>
    <w:rsid w:val="007B1C8D"/>
    <w:rsid w:val="007C1664"/>
    <w:rsid w:val="007C244D"/>
    <w:rsid w:val="007D6860"/>
    <w:rsid w:val="007E7131"/>
    <w:rsid w:val="007F0184"/>
    <w:rsid w:val="007F5030"/>
    <w:rsid w:val="00803022"/>
    <w:rsid w:val="008048C0"/>
    <w:rsid w:val="008057D4"/>
    <w:rsid w:val="00806620"/>
    <w:rsid w:val="0082196B"/>
    <w:rsid w:val="00821A72"/>
    <w:rsid w:val="00823622"/>
    <w:rsid w:val="008357FC"/>
    <w:rsid w:val="00841A73"/>
    <w:rsid w:val="0084228C"/>
    <w:rsid w:val="00844678"/>
    <w:rsid w:val="00844899"/>
    <w:rsid w:val="00844A76"/>
    <w:rsid w:val="00844E48"/>
    <w:rsid w:val="0086380F"/>
    <w:rsid w:val="00871277"/>
    <w:rsid w:val="00876097"/>
    <w:rsid w:val="008762D3"/>
    <w:rsid w:val="0088080A"/>
    <w:rsid w:val="008811A3"/>
    <w:rsid w:val="0088193A"/>
    <w:rsid w:val="008851FD"/>
    <w:rsid w:val="00890A10"/>
    <w:rsid w:val="00894105"/>
    <w:rsid w:val="0089775C"/>
    <w:rsid w:val="008A0313"/>
    <w:rsid w:val="008A0DB4"/>
    <w:rsid w:val="008A2BCC"/>
    <w:rsid w:val="008A4960"/>
    <w:rsid w:val="008A5F45"/>
    <w:rsid w:val="008A61AA"/>
    <w:rsid w:val="008B37CE"/>
    <w:rsid w:val="008B496E"/>
    <w:rsid w:val="008B62C2"/>
    <w:rsid w:val="008B7BDC"/>
    <w:rsid w:val="008D66D2"/>
    <w:rsid w:val="008E225D"/>
    <w:rsid w:val="008E42FC"/>
    <w:rsid w:val="008E4438"/>
    <w:rsid w:val="008E561B"/>
    <w:rsid w:val="008E5D5F"/>
    <w:rsid w:val="00906736"/>
    <w:rsid w:val="00910536"/>
    <w:rsid w:val="00915FEE"/>
    <w:rsid w:val="009175E9"/>
    <w:rsid w:val="0092394C"/>
    <w:rsid w:val="00940F87"/>
    <w:rsid w:val="0094248D"/>
    <w:rsid w:val="009442E1"/>
    <w:rsid w:val="00951E70"/>
    <w:rsid w:val="0095419A"/>
    <w:rsid w:val="00957B36"/>
    <w:rsid w:val="00960276"/>
    <w:rsid w:val="009650F1"/>
    <w:rsid w:val="00977B6A"/>
    <w:rsid w:val="00981827"/>
    <w:rsid w:val="00984105"/>
    <w:rsid w:val="00984515"/>
    <w:rsid w:val="0099149B"/>
    <w:rsid w:val="00992CF7"/>
    <w:rsid w:val="0099379C"/>
    <w:rsid w:val="00997201"/>
    <w:rsid w:val="009A651E"/>
    <w:rsid w:val="009B4298"/>
    <w:rsid w:val="009B4766"/>
    <w:rsid w:val="009B5199"/>
    <w:rsid w:val="009C728A"/>
    <w:rsid w:val="009D452E"/>
    <w:rsid w:val="009D4E26"/>
    <w:rsid w:val="009E079D"/>
    <w:rsid w:val="00A13409"/>
    <w:rsid w:val="00A17D76"/>
    <w:rsid w:val="00A22F93"/>
    <w:rsid w:val="00A23498"/>
    <w:rsid w:val="00A23DEA"/>
    <w:rsid w:val="00A25FBB"/>
    <w:rsid w:val="00A41B24"/>
    <w:rsid w:val="00A53062"/>
    <w:rsid w:val="00A5335F"/>
    <w:rsid w:val="00A60A17"/>
    <w:rsid w:val="00A64553"/>
    <w:rsid w:val="00A75231"/>
    <w:rsid w:val="00A80BAF"/>
    <w:rsid w:val="00A93A2F"/>
    <w:rsid w:val="00A9461F"/>
    <w:rsid w:val="00A97500"/>
    <w:rsid w:val="00AA7EDC"/>
    <w:rsid w:val="00AB0545"/>
    <w:rsid w:val="00AC0119"/>
    <w:rsid w:val="00AD1349"/>
    <w:rsid w:val="00AD6A1F"/>
    <w:rsid w:val="00AD714D"/>
    <w:rsid w:val="00AD71C0"/>
    <w:rsid w:val="00AD7846"/>
    <w:rsid w:val="00AE1660"/>
    <w:rsid w:val="00AE274D"/>
    <w:rsid w:val="00AF1F08"/>
    <w:rsid w:val="00AF3547"/>
    <w:rsid w:val="00AF4C97"/>
    <w:rsid w:val="00AF6E08"/>
    <w:rsid w:val="00B01ED4"/>
    <w:rsid w:val="00B031BD"/>
    <w:rsid w:val="00B10517"/>
    <w:rsid w:val="00B10D1F"/>
    <w:rsid w:val="00B201CF"/>
    <w:rsid w:val="00B207CB"/>
    <w:rsid w:val="00B256EC"/>
    <w:rsid w:val="00B26897"/>
    <w:rsid w:val="00B3075B"/>
    <w:rsid w:val="00B36AB3"/>
    <w:rsid w:val="00B43076"/>
    <w:rsid w:val="00B45652"/>
    <w:rsid w:val="00B4737C"/>
    <w:rsid w:val="00B51537"/>
    <w:rsid w:val="00B62319"/>
    <w:rsid w:val="00B63CB5"/>
    <w:rsid w:val="00B86B17"/>
    <w:rsid w:val="00B97460"/>
    <w:rsid w:val="00BA2CD1"/>
    <w:rsid w:val="00BB16B4"/>
    <w:rsid w:val="00BC36DC"/>
    <w:rsid w:val="00BC53AA"/>
    <w:rsid w:val="00BC5B43"/>
    <w:rsid w:val="00BD00B9"/>
    <w:rsid w:val="00BD069C"/>
    <w:rsid w:val="00BD65FB"/>
    <w:rsid w:val="00BE2186"/>
    <w:rsid w:val="00BE3542"/>
    <w:rsid w:val="00BE4522"/>
    <w:rsid w:val="00C0285A"/>
    <w:rsid w:val="00C051DD"/>
    <w:rsid w:val="00C05EB8"/>
    <w:rsid w:val="00C10D32"/>
    <w:rsid w:val="00C122FF"/>
    <w:rsid w:val="00C1595C"/>
    <w:rsid w:val="00C22B3A"/>
    <w:rsid w:val="00C251A5"/>
    <w:rsid w:val="00C32E8F"/>
    <w:rsid w:val="00C43066"/>
    <w:rsid w:val="00C45F98"/>
    <w:rsid w:val="00C4762F"/>
    <w:rsid w:val="00C527A3"/>
    <w:rsid w:val="00C5596C"/>
    <w:rsid w:val="00C60DD4"/>
    <w:rsid w:val="00C613DC"/>
    <w:rsid w:val="00C72889"/>
    <w:rsid w:val="00C774C5"/>
    <w:rsid w:val="00C806C3"/>
    <w:rsid w:val="00C825DF"/>
    <w:rsid w:val="00C83AD5"/>
    <w:rsid w:val="00C85CEF"/>
    <w:rsid w:val="00C86D6F"/>
    <w:rsid w:val="00C874C8"/>
    <w:rsid w:val="00CA22A6"/>
    <w:rsid w:val="00CA74F7"/>
    <w:rsid w:val="00CB5824"/>
    <w:rsid w:val="00CB5AF0"/>
    <w:rsid w:val="00CB71C0"/>
    <w:rsid w:val="00CB7AF0"/>
    <w:rsid w:val="00CC0CC3"/>
    <w:rsid w:val="00CC5D42"/>
    <w:rsid w:val="00CD1771"/>
    <w:rsid w:val="00CD4AEA"/>
    <w:rsid w:val="00CD52E0"/>
    <w:rsid w:val="00CD72EE"/>
    <w:rsid w:val="00CD7DC6"/>
    <w:rsid w:val="00CE56D9"/>
    <w:rsid w:val="00CE6CFB"/>
    <w:rsid w:val="00CF2981"/>
    <w:rsid w:val="00CF3009"/>
    <w:rsid w:val="00D16C1D"/>
    <w:rsid w:val="00D17FFC"/>
    <w:rsid w:val="00D236DF"/>
    <w:rsid w:val="00D24BAF"/>
    <w:rsid w:val="00D26A80"/>
    <w:rsid w:val="00D30B43"/>
    <w:rsid w:val="00D32574"/>
    <w:rsid w:val="00D331CD"/>
    <w:rsid w:val="00D34F9F"/>
    <w:rsid w:val="00D42CEB"/>
    <w:rsid w:val="00D47B2E"/>
    <w:rsid w:val="00D53CD5"/>
    <w:rsid w:val="00D53D8A"/>
    <w:rsid w:val="00D55A16"/>
    <w:rsid w:val="00D60C13"/>
    <w:rsid w:val="00D62C8E"/>
    <w:rsid w:val="00D675B2"/>
    <w:rsid w:val="00D818F5"/>
    <w:rsid w:val="00D84502"/>
    <w:rsid w:val="00D85A5F"/>
    <w:rsid w:val="00D8649D"/>
    <w:rsid w:val="00D95F9B"/>
    <w:rsid w:val="00DA1677"/>
    <w:rsid w:val="00DB2FD2"/>
    <w:rsid w:val="00DB33A8"/>
    <w:rsid w:val="00DB57BC"/>
    <w:rsid w:val="00DB5FD2"/>
    <w:rsid w:val="00DB76D0"/>
    <w:rsid w:val="00DC6EF2"/>
    <w:rsid w:val="00DC74EF"/>
    <w:rsid w:val="00DD1C17"/>
    <w:rsid w:val="00DD2D78"/>
    <w:rsid w:val="00DD6101"/>
    <w:rsid w:val="00DD62BF"/>
    <w:rsid w:val="00DE6428"/>
    <w:rsid w:val="00DE74F6"/>
    <w:rsid w:val="00DF6193"/>
    <w:rsid w:val="00E008A1"/>
    <w:rsid w:val="00E16F9D"/>
    <w:rsid w:val="00E27E9D"/>
    <w:rsid w:val="00E30E84"/>
    <w:rsid w:val="00E3140E"/>
    <w:rsid w:val="00E3266C"/>
    <w:rsid w:val="00E329F9"/>
    <w:rsid w:val="00E33CD0"/>
    <w:rsid w:val="00E428FF"/>
    <w:rsid w:val="00E444F3"/>
    <w:rsid w:val="00E469C5"/>
    <w:rsid w:val="00E46EB7"/>
    <w:rsid w:val="00E57A80"/>
    <w:rsid w:val="00E62283"/>
    <w:rsid w:val="00E63BB6"/>
    <w:rsid w:val="00E67EF4"/>
    <w:rsid w:val="00E70E35"/>
    <w:rsid w:val="00E72CC4"/>
    <w:rsid w:val="00E73255"/>
    <w:rsid w:val="00E774B1"/>
    <w:rsid w:val="00E85AD3"/>
    <w:rsid w:val="00EA32DB"/>
    <w:rsid w:val="00EB2B9A"/>
    <w:rsid w:val="00EC27F5"/>
    <w:rsid w:val="00EC2F82"/>
    <w:rsid w:val="00EC5C71"/>
    <w:rsid w:val="00EC6037"/>
    <w:rsid w:val="00EC7DCC"/>
    <w:rsid w:val="00ED3766"/>
    <w:rsid w:val="00ED786B"/>
    <w:rsid w:val="00EE0C9C"/>
    <w:rsid w:val="00EE0F17"/>
    <w:rsid w:val="00EE1D3E"/>
    <w:rsid w:val="00EE3092"/>
    <w:rsid w:val="00EE60F6"/>
    <w:rsid w:val="00EE7D36"/>
    <w:rsid w:val="00EF5B46"/>
    <w:rsid w:val="00EF768A"/>
    <w:rsid w:val="00F0314A"/>
    <w:rsid w:val="00F071F8"/>
    <w:rsid w:val="00F1072A"/>
    <w:rsid w:val="00F12D30"/>
    <w:rsid w:val="00F1441A"/>
    <w:rsid w:val="00F177AF"/>
    <w:rsid w:val="00F21646"/>
    <w:rsid w:val="00F33380"/>
    <w:rsid w:val="00F44408"/>
    <w:rsid w:val="00F47038"/>
    <w:rsid w:val="00F508F3"/>
    <w:rsid w:val="00F5322E"/>
    <w:rsid w:val="00F54C88"/>
    <w:rsid w:val="00F56075"/>
    <w:rsid w:val="00F63253"/>
    <w:rsid w:val="00F641F2"/>
    <w:rsid w:val="00F67079"/>
    <w:rsid w:val="00F76B98"/>
    <w:rsid w:val="00F83748"/>
    <w:rsid w:val="00F87348"/>
    <w:rsid w:val="00F92EA5"/>
    <w:rsid w:val="00FA44B1"/>
    <w:rsid w:val="00FA4591"/>
    <w:rsid w:val="00FA5A3F"/>
    <w:rsid w:val="00FA7F21"/>
    <w:rsid w:val="00FB064C"/>
    <w:rsid w:val="00FB1BC9"/>
    <w:rsid w:val="00FB22D7"/>
    <w:rsid w:val="00FB756D"/>
    <w:rsid w:val="00FC02CE"/>
    <w:rsid w:val="00FC4B73"/>
    <w:rsid w:val="00FD3BA5"/>
    <w:rsid w:val="00FD4FA4"/>
    <w:rsid w:val="00FD5531"/>
    <w:rsid w:val="00FE1711"/>
    <w:rsid w:val="00FE471E"/>
    <w:rsid w:val="00FF053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0C13"/>
  <w15:chartTrackingRefBased/>
  <w15:docId w15:val="{D5E613F7-06D8-4D6C-A5A0-023E6A5BC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Microsoft New Tai Lue" w:eastAsiaTheme="minorHAnsi" w:hAnsi="Microsoft New Tai Lue" w:cstheme="minorBidi"/>
        <w:sz w:val="22"/>
        <w:szCs w:val="22"/>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08293B"/>
    <w:pPr>
      <w:keepNext/>
      <w:keepLines/>
      <w:numPr>
        <w:numId w:val="7"/>
      </w:numPr>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08293B"/>
    <w:pPr>
      <w:keepNext/>
      <w:keepLines/>
      <w:numPr>
        <w:ilvl w:val="1"/>
        <w:numId w:val="7"/>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08293B"/>
    <w:pPr>
      <w:keepNext/>
      <w:keepLines/>
      <w:numPr>
        <w:ilvl w:val="2"/>
        <w:numId w:val="7"/>
      </w:numPr>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08293B"/>
    <w:pPr>
      <w:keepNext/>
      <w:keepLines/>
      <w:numPr>
        <w:ilvl w:val="3"/>
        <w:numId w:val="7"/>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08293B"/>
    <w:pPr>
      <w:keepNext/>
      <w:keepLines/>
      <w:numPr>
        <w:ilvl w:val="4"/>
        <w:numId w:val="7"/>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08293B"/>
    <w:pPr>
      <w:keepNext/>
      <w:keepLines/>
      <w:numPr>
        <w:ilvl w:val="5"/>
        <w:numId w:val="7"/>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08293B"/>
    <w:pPr>
      <w:keepNext/>
      <w:keepLines/>
      <w:numPr>
        <w:ilvl w:val="6"/>
        <w:numId w:val="7"/>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08293B"/>
    <w:pPr>
      <w:keepNext/>
      <w:keepLines/>
      <w:numPr>
        <w:ilvl w:val="7"/>
        <w:numId w:val="7"/>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08293B"/>
    <w:pPr>
      <w:keepNext/>
      <w:keepLines/>
      <w:numPr>
        <w:ilvl w:val="8"/>
        <w:numId w:val="7"/>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0BAF"/>
    <w:pPr>
      <w:ind w:left="720"/>
      <w:contextualSpacing/>
    </w:pPr>
  </w:style>
  <w:style w:type="paragraph" w:styleId="Kopfzeile">
    <w:name w:val="header"/>
    <w:basedOn w:val="Standard"/>
    <w:link w:val="KopfzeileZchn"/>
    <w:uiPriority w:val="99"/>
    <w:unhideWhenUsed/>
    <w:rsid w:val="00A80BAF"/>
    <w:pPr>
      <w:tabs>
        <w:tab w:val="center" w:pos="4536"/>
        <w:tab w:val="right" w:pos="9072"/>
      </w:tabs>
    </w:pPr>
  </w:style>
  <w:style w:type="character" w:customStyle="1" w:styleId="KopfzeileZchn">
    <w:name w:val="Kopfzeile Zchn"/>
    <w:basedOn w:val="Absatz-Standardschriftart"/>
    <w:link w:val="Kopfzeile"/>
    <w:uiPriority w:val="99"/>
    <w:rsid w:val="00A80BAF"/>
  </w:style>
  <w:style w:type="paragraph" w:styleId="Fuzeile">
    <w:name w:val="footer"/>
    <w:basedOn w:val="Standard"/>
    <w:link w:val="FuzeileZchn"/>
    <w:uiPriority w:val="99"/>
    <w:unhideWhenUsed/>
    <w:rsid w:val="00A80BAF"/>
    <w:pPr>
      <w:tabs>
        <w:tab w:val="center" w:pos="4536"/>
        <w:tab w:val="right" w:pos="9072"/>
      </w:tabs>
    </w:pPr>
  </w:style>
  <w:style w:type="character" w:customStyle="1" w:styleId="FuzeileZchn">
    <w:name w:val="Fußzeile Zchn"/>
    <w:basedOn w:val="Absatz-Standardschriftart"/>
    <w:link w:val="Fuzeile"/>
    <w:uiPriority w:val="99"/>
    <w:rsid w:val="00A80BAF"/>
  </w:style>
  <w:style w:type="character" w:customStyle="1" w:styleId="berschrift1Zchn">
    <w:name w:val="Überschrift 1 Zchn"/>
    <w:basedOn w:val="Absatz-Standardschriftart"/>
    <w:link w:val="berschrift1"/>
    <w:uiPriority w:val="9"/>
    <w:rsid w:val="0008293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08293B"/>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08293B"/>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08293B"/>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08293B"/>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08293B"/>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08293B"/>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08293B"/>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08293B"/>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5559570">
      <w:bodyDiv w:val="1"/>
      <w:marLeft w:val="0"/>
      <w:marRight w:val="0"/>
      <w:marTop w:val="0"/>
      <w:marBottom w:val="0"/>
      <w:divBdr>
        <w:top w:val="none" w:sz="0" w:space="0" w:color="auto"/>
        <w:left w:val="none" w:sz="0" w:space="0" w:color="auto"/>
        <w:bottom w:val="none" w:sz="0" w:space="0" w:color="auto"/>
        <w:right w:val="none" w:sz="0" w:space="0" w:color="auto"/>
      </w:divBdr>
    </w:div>
    <w:div w:id="529298669">
      <w:bodyDiv w:val="1"/>
      <w:marLeft w:val="0"/>
      <w:marRight w:val="0"/>
      <w:marTop w:val="0"/>
      <w:marBottom w:val="0"/>
      <w:divBdr>
        <w:top w:val="none" w:sz="0" w:space="0" w:color="auto"/>
        <w:left w:val="none" w:sz="0" w:space="0" w:color="auto"/>
        <w:bottom w:val="none" w:sz="0" w:space="0" w:color="auto"/>
        <w:right w:val="none" w:sz="0" w:space="0" w:color="auto"/>
      </w:divBdr>
    </w:div>
    <w:div w:id="534926112">
      <w:bodyDiv w:val="1"/>
      <w:marLeft w:val="0"/>
      <w:marRight w:val="0"/>
      <w:marTop w:val="0"/>
      <w:marBottom w:val="0"/>
      <w:divBdr>
        <w:top w:val="none" w:sz="0" w:space="0" w:color="auto"/>
        <w:left w:val="none" w:sz="0" w:space="0" w:color="auto"/>
        <w:bottom w:val="none" w:sz="0" w:space="0" w:color="auto"/>
        <w:right w:val="none" w:sz="0" w:space="0" w:color="auto"/>
      </w:divBdr>
    </w:div>
    <w:div w:id="550846592">
      <w:bodyDiv w:val="1"/>
      <w:marLeft w:val="0"/>
      <w:marRight w:val="0"/>
      <w:marTop w:val="0"/>
      <w:marBottom w:val="0"/>
      <w:divBdr>
        <w:top w:val="none" w:sz="0" w:space="0" w:color="auto"/>
        <w:left w:val="none" w:sz="0" w:space="0" w:color="auto"/>
        <w:bottom w:val="none" w:sz="0" w:space="0" w:color="auto"/>
        <w:right w:val="none" w:sz="0" w:space="0" w:color="auto"/>
      </w:divBdr>
    </w:div>
    <w:div w:id="101221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C414C-59D2-4BC0-A432-E4178E249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1306</Words>
  <Characters>8233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Bünder Hilfsverein für psychisch kranke Menschen- Protokoll der MV 2023</vt:lpstr>
    </vt:vector>
  </TitlesOfParts>
  <Company/>
  <LinksUpToDate>false</LinksUpToDate>
  <CharactersWithSpaces>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Bünder Hilfsverein für psychisch kranke Menschen- Protokoll der MV 2023</dc:title>
  <dc:subject/>
  <dc:creator>Hans Joss</dc:creator>
  <cp:keywords/>
  <dc:description/>
  <cp:lastModifiedBy>Bislin Johannes</cp:lastModifiedBy>
  <cp:revision>2</cp:revision>
  <cp:lastPrinted>2023-06-04T07:50:00Z</cp:lastPrinted>
  <dcterms:created xsi:type="dcterms:W3CDTF">2024-04-16T11:33:00Z</dcterms:created>
  <dcterms:modified xsi:type="dcterms:W3CDTF">2024-04-16T11:33:00Z</dcterms:modified>
</cp:coreProperties>
</file>